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2544" w:rsidRPr="00DA1068" w:rsidRDefault="00FF2544" w:rsidP="00FF2544">
      <w:pPr>
        <w:widowControl/>
        <w:shd w:val="clear" w:color="auto" w:fill="FFFFFF"/>
        <w:spacing w:line="336" w:lineRule="auto"/>
        <w:jc w:val="left"/>
        <w:rPr>
          <w:rStyle w:val="point"/>
          <w:rFonts w:ascii="富士ポップＰ" w:eastAsia="富士ポップＰ" w:hAnsi="Arial" w:cs="Arial"/>
          <w:color w:val="0070C0"/>
          <w:sz w:val="28"/>
          <w:szCs w:val="28"/>
          <w:bdr w:val="single" w:sz="4" w:space="0" w:color="auto"/>
        </w:rPr>
      </w:pPr>
      <w:r w:rsidRPr="00DA1068">
        <w:rPr>
          <w:rStyle w:val="point"/>
          <w:rFonts w:ascii="富士ポップＰ" w:eastAsia="富士ポップＰ" w:hAnsi="Arial" w:cs="Arial" w:hint="eastAsia"/>
          <w:color w:val="0070C0"/>
          <w:sz w:val="28"/>
          <w:szCs w:val="28"/>
          <w:bdr w:val="single" w:sz="4" w:space="0" w:color="auto"/>
        </w:rPr>
        <w:t>H2</w:t>
      </w:r>
      <w:r>
        <w:rPr>
          <w:rStyle w:val="point"/>
          <w:rFonts w:ascii="富士ポップＰ" w:eastAsia="富士ポップＰ" w:hAnsi="Arial" w:cs="Arial" w:hint="eastAsia"/>
          <w:color w:val="0070C0"/>
          <w:sz w:val="28"/>
          <w:szCs w:val="28"/>
          <w:bdr w:val="single" w:sz="4" w:space="0" w:color="auto"/>
        </w:rPr>
        <w:t>６</w:t>
      </w:r>
      <w:r w:rsidRPr="00DA1068">
        <w:rPr>
          <w:rStyle w:val="point"/>
          <w:rFonts w:ascii="富士ポップＰ" w:eastAsia="富士ポップＰ" w:hAnsi="Arial" w:cs="Arial" w:hint="eastAsia"/>
          <w:color w:val="0070C0"/>
          <w:sz w:val="28"/>
          <w:szCs w:val="28"/>
          <w:bdr w:val="single" w:sz="4" w:space="0" w:color="auto"/>
        </w:rPr>
        <w:t>年度</w:t>
      </w:r>
      <w:r w:rsidR="00E24E97">
        <w:rPr>
          <w:rStyle w:val="point"/>
          <w:rFonts w:ascii="富士ポップＰ" w:eastAsia="富士ポップＰ" w:hAnsi="Arial" w:cs="Arial" w:hint="eastAsia"/>
          <w:color w:val="0070C0"/>
          <w:sz w:val="28"/>
          <w:szCs w:val="28"/>
          <w:bdr w:val="single" w:sz="4" w:space="0" w:color="auto"/>
        </w:rPr>
        <w:t xml:space="preserve"> </w:t>
      </w:r>
      <w:r w:rsidRPr="00DA1068">
        <w:rPr>
          <w:rFonts w:ascii="富士ポップＰ" w:eastAsia="富士ポップＰ" w:hAnsi="ＭＳ Ｐゴシック" w:hint="eastAsia"/>
          <w:color w:val="0070C0"/>
          <w:sz w:val="28"/>
          <w:szCs w:val="28"/>
          <w:bdr w:val="single" w:sz="4" w:space="0" w:color="auto"/>
        </w:rPr>
        <w:t>「震災復興支援活動」実施報告書</w:t>
      </w:r>
      <w:r>
        <w:rPr>
          <w:rFonts w:ascii="富士ポップＰ" w:eastAsia="富士ポップＰ" w:hAnsi="ＭＳ Ｐゴシック" w:hint="eastAsia"/>
          <w:color w:val="0070C0"/>
          <w:sz w:val="28"/>
          <w:szCs w:val="28"/>
          <w:bdr w:val="single" w:sz="4" w:space="0" w:color="auto"/>
        </w:rPr>
        <w:t>（なでしこ防災ネット）</w:t>
      </w:r>
    </w:p>
    <w:p w:rsidR="00D22303" w:rsidRPr="00C14EEE" w:rsidRDefault="00D22303" w:rsidP="00D22303">
      <w:pPr>
        <w:widowControl/>
        <w:shd w:val="clear" w:color="auto" w:fill="FFFFFF"/>
        <w:spacing w:line="336" w:lineRule="auto"/>
        <w:jc w:val="left"/>
        <w:rPr>
          <w:rFonts w:ascii="Verdana" w:eastAsia="ＭＳ Ｐゴシック" w:hAnsi="Verdana" w:cs="ＭＳ Ｐゴシック"/>
          <w:color w:val="000000"/>
          <w:kern w:val="0"/>
          <w:sz w:val="18"/>
          <w:szCs w:val="18"/>
        </w:rPr>
      </w:pPr>
      <w:r>
        <w:rPr>
          <w:rStyle w:val="point"/>
          <w:rFonts w:ascii="富士ポップＰ" w:eastAsia="富士ポップＰ" w:hAnsi="Arial" w:cs="Arial" w:hint="eastAsia"/>
          <w:color w:val="0070C0"/>
          <w:sz w:val="32"/>
          <w:szCs w:val="32"/>
        </w:rPr>
        <w:t>第５回絆プロジェクト！蘇らせよう！</w:t>
      </w:r>
      <w:r>
        <w:rPr>
          <w:rFonts w:ascii="富士ポップＰ" w:eastAsia="富士ポップＰ" w:hAnsi="ＭＳ ゴシック" w:cs="ＭＳ Ｐゴシック" w:hint="eastAsia"/>
          <w:b/>
          <w:bCs/>
          <w:color w:val="0070C0"/>
          <w:kern w:val="0"/>
          <w:sz w:val="32"/>
          <w:szCs w:val="32"/>
        </w:rPr>
        <w:t>小名浜</w:t>
      </w:r>
      <w:r>
        <w:rPr>
          <w:rFonts w:ascii="Verdana" w:eastAsia="ＭＳ Ｐゴシック" w:hAnsi="Verdana" w:cs="ＭＳ Ｐゴシック"/>
          <w:noProof/>
          <w:color w:val="0099E1"/>
          <w:kern w:val="0"/>
          <w:sz w:val="18"/>
          <w:szCs w:val="18"/>
        </w:rPr>
        <w:drawing>
          <wp:inline distT="0" distB="0" distL="0" distR="0">
            <wp:extent cx="1420467" cy="466725"/>
            <wp:effectExtent l="19050" t="0" r="8283" b="0"/>
            <wp:docPr id="22" name="cc-m-textwithimage-image-7045897689" descr="http://u.jimdo.com/www56/o/s722f80879f7b3e1d/img/i6cbf05be6a1b2b90/1370694611/std/image.jpg">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textwithimage-image-7045897689" descr="http://u.jimdo.com/www56/o/s722f80879f7b3e1d/img/i6cbf05be6a1b2b90/1370694611/std/image.jpg">
                      <a:hlinkClick r:id="rId6" tgtFrame="_blank"/>
                    </pic:cNvPr>
                    <pic:cNvPicPr>
                      <a:picLocks noChangeAspect="1" noChangeArrowheads="1"/>
                    </pic:cNvPicPr>
                  </pic:nvPicPr>
                  <pic:blipFill>
                    <a:blip r:embed="rId7" cstate="print"/>
                    <a:srcRect/>
                    <a:stretch>
                      <a:fillRect/>
                    </a:stretch>
                  </pic:blipFill>
                  <pic:spPr bwMode="auto">
                    <a:xfrm>
                      <a:off x="0" y="0"/>
                      <a:ext cx="1425178" cy="468273"/>
                    </a:xfrm>
                    <a:prstGeom prst="rect">
                      <a:avLst/>
                    </a:prstGeom>
                    <a:noFill/>
                    <a:ln w="9525">
                      <a:noFill/>
                      <a:miter lim="800000"/>
                      <a:headEnd/>
                      <a:tailEnd/>
                    </a:ln>
                  </pic:spPr>
                </pic:pic>
              </a:graphicData>
            </a:graphic>
          </wp:inline>
        </w:drawing>
      </w:r>
      <w:hyperlink r:id="rId8" w:tgtFrame="_blank" w:history="1">
        <w:r>
          <w:rPr>
            <w:rStyle w:val="a5"/>
            <w:rFonts w:ascii="Verdana" w:eastAsia="ＭＳ Ｐゴシック" w:hAnsi="Verdana" w:cs="ＭＳ Ｐゴシック" w:hint="eastAsia"/>
            <w:b/>
            <w:bCs/>
            <w:kern w:val="0"/>
            <w:sz w:val="18"/>
            <w:szCs w:val="18"/>
          </w:rPr>
          <w:t>ふくしまオーガニックコットンプロジェクト</w:t>
        </w:r>
      </w:hyperlink>
      <w:r>
        <w:rPr>
          <w:rFonts w:ascii="Verdana" w:eastAsia="ＭＳ Ｐゴシック" w:hAnsi="Verdana" w:cs="ＭＳ Ｐゴシック" w:hint="eastAsia"/>
          <w:color w:val="000000"/>
          <w:kern w:val="0"/>
          <w:sz w:val="18"/>
          <w:szCs w:val="18"/>
        </w:rPr>
        <w:t xml:space="preserve">　　</w:t>
      </w:r>
      <w:r>
        <w:rPr>
          <w:rFonts w:ascii="ＭＳ Ｐ明朝" w:eastAsia="ＭＳ Ｐ明朝" w:hAnsi="ＭＳ Ｐ明朝" w:cs="ＭＳ Ｐゴシック" w:hint="eastAsia"/>
          <w:noProof/>
          <w:color w:val="333333"/>
          <w:kern w:val="0"/>
          <w:sz w:val="24"/>
          <w:szCs w:val="24"/>
        </w:rPr>
        <w:t xml:space="preserve">　　　</w:t>
      </w:r>
      <w:r w:rsidRPr="00C14EEE">
        <w:rPr>
          <w:rFonts w:ascii="ＭＳ Ｐ明朝" w:eastAsia="ＭＳ Ｐ明朝" w:hAnsi="ＭＳ Ｐ明朝" w:cs="ＭＳ Ｐゴシック"/>
          <w:noProof/>
          <w:color w:val="333333"/>
          <w:kern w:val="0"/>
          <w:sz w:val="24"/>
          <w:szCs w:val="24"/>
        </w:rPr>
        <w:drawing>
          <wp:inline distT="0" distB="0" distL="0" distR="0">
            <wp:extent cx="6778216" cy="3114675"/>
            <wp:effectExtent l="19050" t="0" r="3584" b="0"/>
            <wp:docPr id="23" name="図 15" descr="C:\Users\toshiko\Pictures\東日本大震災関係\H260603福島県いわき市小名浜地区交流ｾﾝﾀｰ綿の種まきﾎﾞﾗﾝﾃｨｱﾊﾞｽﾂｱｰ開催\CIMG3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oshiko\Pictures\東日本大震災関係\H260603福島県いわき市小名浜地区交流ｾﾝﾀｰ綿の種まきﾎﾞﾗﾝﾃｨｱﾊﾞｽﾂｱｰ開催\CIMG3196.JPG"/>
                    <pic:cNvPicPr>
                      <a:picLocks noChangeAspect="1" noChangeArrowheads="1"/>
                    </pic:cNvPicPr>
                  </pic:nvPicPr>
                  <pic:blipFill>
                    <a:blip r:embed="rId9" cstate="print"/>
                    <a:srcRect t="17456" r="803" b="21770"/>
                    <a:stretch>
                      <a:fillRect/>
                    </a:stretch>
                  </pic:blipFill>
                  <pic:spPr bwMode="auto">
                    <a:xfrm>
                      <a:off x="0" y="0"/>
                      <a:ext cx="6778216" cy="3114675"/>
                    </a:xfrm>
                    <a:prstGeom prst="rect">
                      <a:avLst/>
                    </a:prstGeom>
                    <a:noFill/>
                    <a:ln w="9525">
                      <a:noFill/>
                      <a:miter lim="800000"/>
                      <a:headEnd/>
                      <a:tailEnd/>
                    </a:ln>
                  </pic:spPr>
                </pic:pic>
              </a:graphicData>
            </a:graphic>
          </wp:inline>
        </w:drawing>
      </w:r>
    </w:p>
    <w:p w:rsidR="00D22303" w:rsidRPr="00BD1587" w:rsidRDefault="00D22303" w:rsidP="00D22303">
      <w:pPr>
        <w:widowControl/>
        <w:shd w:val="clear" w:color="auto" w:fill="FFFFFF"/>
        <w:spacing w:line="336" w:lineRule="auto"/>
        <w:jc w:val="left"/>
        <w:rPr>
          <w:rFonts w:ascii="ＭＳ Ｐ明朝" w:eastAsia="ＭＳ Ｐ明朝" w:hAnsi="ＭＳ Ｐ明朝" w:cs="ＭＳ Ｐゴシック"/>
          <w:color w:val="333333"/>
          <w:kern w:val="0"/>
          <w:sz w:val="24"/>
          <w:szCs w:val="24"/>
        </w:rPr>
      </w:pPr>
      <w:r>
        <w:rPr>
          <w:rFonts w:ascii="富士ポップＰ" w:eastAsia="富士ポップＰ" w:hAnsi="ＭＳ ゴシック" w:cs="ＭＳ Ｐゴシック" w:hint="eastAsia"/>
          <w:b/>
          <w:bCs/>
          <w:color w:val="0070C0"/>
          <w:kern w:val="0"/>
          <w:sz w:val="32"/>
          <w:szCs w:val="32"/>
        </w:rPr>
        <w:t>未来へつなげる絆　福島県いわき市小名浜地区の綿農家農業支援ボランティア</w:t>
      </w:r>
    </w:p>
    <w:p w:rsidR="00D22303" w:rsidRPr="00252F99" w:rsidRDefault="00D22303" w:rsidP="00D22303">
      <w:pPr>
        <w:pStyle w:val="a6"/>
        <w:ind w:firstLineChars="100" w:firstLine="210"/>
        <w:rPr>
          <w:rFonts w:ascii="ＭＳ Ｐ明朝" w:eastAsia="ＭＳ Ｐ明朝" w:hAnsi="ＭＳ Ｐ明朝"/>
        </w:rPr>
      </w:pPr>
      <w:r w:rsidRPr="00252F99">
        <w:rPr>
          <w:rFonts w:ascii="ＭＳ Ｐ明朝" w:eastAsia="ＭＳ Ｐ明朝" w:hAnsi="ＭＳ Ｐ明朝" w:hint="eastAsia"/>
        </w:rPr>
        <w:t>東日本大震災から３年</w:t>
      </w:r>
      <w:r w:rsidR="00D54119" w:rsidRPr="00252F99">
        <w:rPr>
          <w:rFonts w:ascii="ＭＳ Ｐ明朝" w:eastAsia="ＭＳ Ｐ明朝" w:hAnsi="ＭＳ Ｐ明朝" w:hint="eastAsia"/>
        </w:rPr>
        <w:t>３</w:t>
      </w:r>
      <w:r w:rsidRPr="00252F99">
        <w:rPr>
          <w:rFonts w:ascii="ＭＳ Ｐ明朝" w:eastAsia="ＭＳ Ｐ明朝" w:hAnsi="ＭＳ Ｐ明朝" w:hint="eastAsia"/>
        </w:rPr>
        <w:t>ヶ月。復興の兆しはありますが、まだ人の手で行わなければならない作業が残っています。</w:t>
      </w:r>
    </w:p>
    <w:p w:rsidR="00D22303" w:rsidRPr="00252F99" w:rsidRDefault="00D22303" w:rsidP="00D22303">
      <w:pPr>
        <w:pStyle w:val="a6"/>
        <w:rPr>
          <w:rFonts w:ascii="ＭＳ Ｐ明朝" w:eastAsia="ＭＳ Ｐ明朝" w:hAnsi="ＭＳ Ｐ明朝"/>
        </w:rPr>
      </w:pPr>
      <w:r w:rsidRPr="00252F99">
        <w:rPr>
          <w:rFonts w:ascii="ＭＳ Ｐ明朝" w:eastAsia="ＭＳ Ｐ明朝" w:hAnsi="ＭＳ Ｐ明朝" w:hint="eastAsia"/>
          <w:szCs w:val="24"/>
        </w:rPr>
        <w:t>小名浜</w:t>
      </w:r>
      <w:r w:rsidR="0040109E" w:rsidRPr="00252F99">
        <w:rPr>
          <w:rFonts w:ascii="ＭＳ Ｐ明朝" w:eastAsia="ＭＳ Ｐ明朝" w:hAnsi="ＭＳ Ｐ明朝" w:hint="eastAsia"/>
          <w:szCs w:val="24"/>
        </w:rPr>
        <w:t>の</w:t>
      </w:r>
      <w:r w:rsidRPr="00252F99">
        <w:rPr>
          <w:rFonts w:ascii="ＭＳ Ｐ明朝" w:eastAsia="ＭＳ Ｐ明朝" w:hAnsi="ＭＳ Ｐ明朝" w:hint="eastAsia"/>
          <w:szCs w:val="24"/>
        </w:rPr>
        <w:t>皆さま</w:t>
      </w:r>
      <w:r w:rsidR="0040109E" w:rsidRPr="00252F99">
        <w:rPr>
          <w:rFonts w:ascii="ＭＳ Ｐ明朝" w:eastAsia="ＭＳ Ｐ明朝" w:hAnsi="ＭＳ Ｐ明朝" w:hint="eastAsia"/>
          <w:szCs w:val="24"/>
        </w:rPr>
        <w:t>の「復興としあわせな未来のために」秦野の力</w:t>
      </w:r>
      <w:r w:rsidRPr="00252F99">
        <w:rPr>
          <w:rFonts w:ascii="ＭＳ Ｐ明朝" w:eastAsia="ＭＳ Ｐ明朝" w:hAnsi="ＭＳ Ｐ明朝" w:hint="eastAsia"/>
          <w:szCs w:val="24"/>
        </w:rPr>
        <w:t>を届け、絆を求めてコットン畑の種まきに精を出し、素敵な汗をかいてきました。</w:t>
      </w:r>
      <w:r w:rsidRPr="00252F99">
        <w:rPr>
          <w:rFonts w:ascii="ＭＳ Ｐ明朝" w:eastAsia="ＭＳ Ｐ明朝" w:hAnsi="ＭＳ Ｐ明朝" w:hint="eastAsia"/>
        </w:rPr>
        <w:t>被災地スタディツアーも企画して、被災地の方々の話を聞き、現状を見て学んできました。</w:t>
      </w:r>
    </w:p>
    <w:p w:rsidR="00D22303" w:rsidRPr="00252F99" w:rsidRDefault="00C55705" w:rsidP="00D22303">
      <w:pPr>
        <w:pStyle w:val="a6"/>
        <w:rPr>
          <w:rFonts w:ascii="ＭＳ Ｐ明朝" w:eastAsia="ＭＳ Ｐ明朝" w:hAnsi="ＭＳ Ｐ明朝"/>
        </w:rPr>
      </w:pPr>
      <w:r w:rsidRPr="00252F99">
        <w:rPr>
          <w:rFonts w:ascii="ＭＳ Ｐ明朝" w:eastAsia="ＭＳ Ｐ明朝" w:hAnsi="ＭＳ Ｐ明朝" w:hint="eastAsia"/>
        </w:rPr>
        <w:t>これまでに１４０名を超える秦野市民有志の継続的なボランティア活動</w:t>
      </w:r>
      <w:r w:rsidR="00D139C1" w:rsidRPr="00252F99">
        <w:rPr>
          <w:rFonts w:ascii="ＭＳ Ｐ明朝" w:eastAsia="ＭＳ Ｐ明朝" w:hAnsi="ＭＳ Ｐ明朝" w:hint="eastAsia"/>
        </w:rPr>
        <w:t>が続いています。</w:t>
      </w:r>
    </w:p>
    <w:p w:rsidR="00D54119" w:rsidRPr="00252F99" w:rsidRDefault="00D54119" w:rsidP="00D139C1">
      <w:pPr>
        <w:pStyle w:val="a6"/>
        <w:ind w:firstLineChars="100" w:firstLine="220"/>
        <w:rPr>
          <w:rFonts w:ascii="ＭＳ Ｐ明朝" w:eastAsia="ＭＳ Ｐ明朝" w:hAnsi="ＭＳ Ｐ明朝"/>
          <w:kern w:val="0"/>
          <w:sz w:val="22"/>
        </w:rPr>
      </w:pPr>
    </w:p>
    <w:p w:rsidR="00D22303" w:rsidRPr="00252F99" w:rsidRDefault="00D22303" w:rsidP="00D139C1">
      <w:pPr>
        <w:pStyle w:val="a6"/>
        <w:ind w:firstLineChars="100" w:firstLine="220"/>
        <w:rPr>
          <w:rFonts w:ascii="ＭＳ Ｐ明朝" w:eastAsia="ＭＳ Ｐ明朝" w:hAnsi="ＭＳ Ｐ明朝"/>
          <w:kern w:val="0"/>
          <w:sz w:val="22"/>
        </w:rPr>
      </w:pPr>
      <w:r w:rsidRPr="00252F99">
        <w:rPr>
          <w:rFonts w:ascii="ＭＳ Ｐ明朝" w:eastAsia="ＭＳ Ｐ明朝" w:hAnsi="ＭＳ Ｐ明朝" w:hint="eastAsia"/>
          <w:kern w:val="0"/>
          <w:sz w:val="22"/>
        </w:rPr>
        <w:t>日　 　時 ：　平成２６年　６月　３日（火）　日帰り</w:t>
      </w:r>
    </w:p>
    <w:p w:rsidR="00D22303" w:rsidRPr="00252F99" w:rsidRDefault="00D22303" w:rsidP="00D22303">
      <w:pPr>
        <w:pStyle w:val="a6"/>
        <w:ind w:firstLineChars="100" w:firstLine="220"/>
        <w:rPr>
          <w:rFonts w:ascii="ＭＳ Ｐ明朝" w:eastAsia="ＭＳ Ｐ明朝" w:hAnsi="ＭＳ Ｐ明朝"/>
          <w:kern w:val="0"/>
          <w:sz w:val="22"/>
        </w:rPr>
      </w:pPr>
      <w:r w:rsidRPr="00252F99">
        <w:rPr>
          <w:rFonts w:ascii="ＭＳ Ｐ明朝" w:eastAsia="ＭＳ Ｐ明朝" w:hAnsi="ＭＳ Ｐ明朝" w:hint="eastAsia"/>
          <w:kern w:val="0"/>
          <w:sz w:val="22"/>
        </w:rPr>
        <w:t>集合場所 ： 渋沢駅北口５：５０、秦野市役所６：００、秦野駅南口６：１０出発</w:t>
      </w:r>
    </w:p>
    <w:p w:rsidR="00D22303" w:rsidRPr="00252F99" w:rsidRDefault="00D22303" w:rsidP="00D22303">
      <w:pPr>
        <w:pStyle w:val="a6"/>
        <w:ind w:firstLineChars="100" w:firstLine="220"/>
        <w:rPr>
          <w:rFonts w:ascii="ＭＳ Ｐ明朝" w:eastAsia="ＭＳ Ｐ明朝" w:hAnsi="ＭＳ Ｐ明朝" w:cs="ＭＳ Ｐゴシック"/>
          <w:bCs/>
          <w:color w:val="000000"/>
          <w:kern w:val="0"/>
          <w:sz w:val="22"/>
        </w:rPr>
      </w:pPr>
      <w:r w:rsidRPr="00252F99">
        <w:rPr>
          <w:rFonts w:ascii="ＭＳ Ｐ明朝" w:eastAsia="ＭＳ Ｐ明朝" w:hAnsi="ＭＳ Ｐ明朝" w:hint="eastAsia"/>
          <w:kern w:val="0"/>
          <w:sz w:val="22"/>
        </w:rPr>
        <w:t xml:space="preserve">行 き 先 ： </w:t>
      </w:r>
      <w:r w:rsidRPr="00252F99">
        <w:rPr>
          <w:rFonts w:ascii="ＭＳ Ｐ明朝" w:eastAsia="ＭＳ Ｐ明朝" w:hAnsi="ＭＳ Ｐ明朝" w:hint="eastAsia"/>
          <w:color w:val="000000"/>
          <w:kern w:val="0"/>
          <w:sz w:val="22"/>
        </w:rPr>
        <w:t>いわき市小名浜地区復興支援ボランティアセンター</w:t>
      </w:r>
      <w:r w:rsidRPr="00252F99">
        <w:rPr>
          <w:rFonts w:ascii="ＭＳ Ｐ明朝" w:eastAsia="ＭＳ Ｐ明朝" w:hAnsi="ＭＳ Ｐ明朝" w:cs="Arial" w:hint="eastAsia"/>
          <w:color w:val="000000"/>
          <w:sz w:val="22"/>
        </w:rPr>
        <w:t xml:space="preserve">　</w:t>
      </w:r>
      <w:r w:rsidRPr="00252F99">
        <w:rPr>
          <w:rFonts w:ascii="ＭＳ Ｐ明朝" w:eastAsia="ＭＳ Ｐ明朝" w:hAnsi="ＭＳ Ｐ明朝" w:cs="ＭＳ Ｐゴシック" w:hint="eastAsia"/>
          <w:bCs/>
          <w:color w:val="000000"/>
          <w:kern w:val="0"/>
          <w:sz w:val="22"/>
        </w:rPr>
        <w:t>Tel/FAX ０２４６－９２-４２９８</w:t>
      </w:r>
    </w:p>
    <w:p w:rsidR="00D22303" w:rsidRPr="00252F99" w:rsidRDefault="00D22303" w:rsidP="00D22303">
      <w:pPr>
        <w:pStyle w:val="a6"/>
        <w:ind w:firstLineChars="700" w:firstLine="1540"/>
        <w:rPr>
          <w:rFonts w:ascii="ＭＳ Ｐ明朝" w:eastAsia="ＭＳ Ｐ明朝" w:hAnsi="ＭＳ Ｐ明朝" w:cs="Arial"/>
          <w:color w:val="000000"/>
          <w:sz w:val="22"/>
        </w:rPr>
      </w:pPr>
      <w:r w:rsidRPr="00252F99">
        <w:rPr>
          <w:rFonts w:ascii="ＭＳ Ｐ明朝" w:eastAsia="ＭＳ Ｐ明朝" w:hAnsi="ＭＳ Ｐ明朝" w:hint="eastAsia"/>
          <w:kern w:val="0"/>
          <w:sz w:val="22"/>
        </w:rPr>
        <w:t>〒971-8169　福島県いわき市小名浜南君ヶ塚町14-2 （小名浜中央公園近く）</w:t>
      </w:r>
    </w:p>
    <w:p w:rsidR="00D22303" w:rsidRPr="00252F99" w:rsidRDefault="00D22303" w:rsidP="00D22303">
      <w:pPr>
        <w:pStyle w:val="a6"/>
        <w:ind w:firstLineChars="700" w:firstLine="1540"/>
        <w:rPr>
          <w:rFonts w:ascii="ＭＳ Ｐ明朝" w:eastAsia="ＭＳ Ｐ明朝" w:hAnsi="ＭＳ Ｐ明朝"/>
          <w:bCs/>
          <w:color w:val="000000"/>
          <w:kern w:val="0"/>
          <w:sz w:val="22"/>
        </w:rPr>
      </w:pPr>
      <w:r w:rsidRPr="00252F99">
        <w:rPr>
          <w:rFonts w:ascii="ＭＳ Ｐ明朝" w:eastAsia="ＭＳ Ｐ明朝" w:hAnsi="ＭＳ Ｐ明朝" w:hint="eastAsia"/>
          <w:color w:val="000000"/>
          <w:kern w:val="0"/>
          <w:sz w:val="22"/>
        </w:rPr>
        <w:t xml:space="preserve">ＮＰＯ法人ザ・ピープル・・・TEL　</w:t>
      </w:r>
      <w:r w:rsidRPr="00252F99">
        <w:rPr>
          <w:rFonts w:ascii="ＭＳ Ｐ明朝" w:eastAsia="ＭＳ Ｐ明朝" w:hAnsi="ＭＳ Ｐ明朝" w:hint="eastAsia"/>
          <w:bCs/>
          <w:color w:val="000000"/>
          <w:kern w:val="0"/>
          <w:sz w:val="22"/>
        </w:rPr>
        <w:t>０２４６－５２-２５１１</w:t>
      </w:r>
    </w:p>
    <w:p w:rsidR="00D22303" w:rsidRPr="00252F99" w:rsidRDefault="00D22303" w:rsidP="00D22303">
      <w:pPr>
        <w:pStyle w:val="a6"/>
        <w:ind w:firstLineChars="100" w:firstLine="220"/>
        <w:rPr>
          <w:rFonts w:ascii="ＭＳ Ｐ明朝" w:eastAsia="ＭＳ Ｐ明朝" w:hAnsi="ＭＳ Ｐ明朝" w:cs="Arial"/>
          <w:color w:val="000000"/>
          <w:sz w:val="22"/>
        </w:rPr>
      </w:pPr>
      <w:r w:rsidRPr="00252F99">
        <w:rPr>
          <w:rFonts w:ascii="ＭＳ Ｐ明朝" w:eastAsia="ＭＳ Ｐ明朝" w:hAnsi="ＭＳ Ｐ明朝" w:cs="Arial" w:hint="eastAsia"/>
          <w:color w:val="000000"/>
          <w:sz w:val="22"/>
        </w:rPr>
        <w:t xml:space="preserve">内　　　容 ：　</w:t>
      </w:r>
      <w:r w:rsidRPr="00252F99">
        <w:rPr>
          <w:rFonts w:ascii="ＭＳ Ｐ明朝" w:eastAsia="ＭＳ Ｐ明朝" w:hAnsi="ＭＳ Ｐ明朝" w:hint="eastAsia"/>
          <w:color w:val="000000"/>
          <w:kern w:val="0"/>
          <w:sz w:val="22"/>
        </w:rPr>
        <w:t>いわき市小名浜地区</w:t>
      </w:r>
      <w:r w:rsidRPr="00252F99">
        <w:rPr>
          <w:rFonts w:ascii="ＭＳ Ｐ明朝" w:eastAsia="ＭＳ Ｐ明朝" w:hAnsi="ＭＳ Ｐ明朝" w:cs="Arial" w:hint="eastAsia"/>
          <w:color w:val="000000"/>
          <w:sz w:val="22"/>
        </w:rPr>
        <w:t>綿農家の種まきを２時間程度</w:t>
      </w:r>
    </w:p>
    <w:p w:rsidR="00D22303" w:rsidRPr="00252F99" w:rsidRDefault="00D22303" w:rsidP="00D22303">
      <w:pPr>
        <w:pStyle w:val="a6"/>
        <w:rPr>
          <w:rFonts w:ascii="ＭＳ Ｐ明朝" w:eastAsia="ＭＳ Ｐ明朝" w:hAnsi="ＭＳ Ｐ明朝"/>
          <w:color w:val="000000"/>
          <w:kern w:val="0"/>
          <w:sz w:val="22"/>
        </w:rPr>
      </w:pPr>
      <w:r w:rsidRPr="00252F99">
        <w:rPr>
          <w:rFonts w:ascii="ＭＳ Ｐ明朝" w:eastAsia="ＭＳ Ｐ明朝" w:hAnsi="ＭＳ Ｐ明朝" w:cs="Arial" w:hint="eastAsia"/>
          <w:color w:val="000000"/>
          <w:sz w:val="22"/>
        </w:rPr>
        <w:t xml:space="preserve">　　　　　　  　  </w:t>
      </w:r>
      <w:r w:rsidRPr="00252F99">
        <w:rPr>
          <w:rFonts w:ascii="ＭＳ Ｐ明朝" w:eastAsia="ＭＳ Ｐ明朝" w:hAnsi="ＭＳ Ｐ明朝" w:hint="eastAsia"/>
          <w:color w:val="000000"/>
          <w:kern w:val="0"/>
          <w:sz w:val="22"/>
        </w:rPr>
        <w:t>五浦観光ホテル大観荘で資料を使っての被災地状況説明とガイド。</w:t>
      </w:r>
    </w:p>
    <w:p w:rsidR="00D22303" w:rsidRPr="00252F99" w:rsidRDefault="00D22303" w:rsidP="00E24E97">
      <w:pPr>
        <w:pStyle w:val="a6"/>
        <w:ind w:firstLineChars="650" w:firstLine="1430"/>
        <w:rPr>
          <w:rFonts w:ascii="ＭＳ Ｐ明朝" w:eastAsia="ＭＳ Ｐ明朝" w:hAnsi="ＭＳ Ｐ明朝"/>
          <w:color w:val="000000"/>
          <w:kern w:val="0"/>
          <w:sz w:val="22"/>
        </w:rPr>
      </w:pPr>
      <w:r w:rsidRPr="00252F99">
        <w:rPr>
          <w:rFonts w:ascii="ＭＳ Ｐ明朝" w:eastAsia="ＭＳ Ｐ明朝" w:hAnsi="ＭＳ Ｐ明朝" w:hint="eastAsia"/>
          <w:color w:val="000000"/>
          <w:kern w:val="0"/>
          <w:sz w:val="22"/>
        </w:rPr>
        <w:t>六角堂と大津港の津波被災状況視察（茨城県北茨城市大津町）</w:t>
      </w:r>
    </w:p>
    <w:p w:rsidR="00D22303" w:rsidRPr="00252F99" w:rsidRDefault="00D22303" w:rsidP="00D22303">
      <w:pPr>
        <w:pStyle w:val="a6"/>
        <w:ind w:firstLineChars="100" w:firstLine="220"/>
        <w:rPr>
          <w:rFonts w:ascii="ＭＳ Ｐ明朝" w:eastAsia="ＭＳ Ｐ明朝" w:hAnsi="ＭＳ Ｐ明朝"/>
          <w:kern w:val="0"/>
          <w:sz w:val="22"/>
        </w:rPr>
      </w:pPr>
      <w:r w:rsidRPr="00252F99">
        <w:rPr>
          <w:rFonts w:ascii="ＭＳ Ｐ明朝" w:eastAsia="ＭＳ Ｐ明朝" w:hAnsi="ＭＳ Ｐ明朝" w:hint="eastAsia"/>
          <w:kern w:val="0"/>
          <w:sz w:val="22"/>
        </w:rPr>
        <w:t>持参するもの：ボランティア保険の証明書、軍手、タオル、飲み物、保険証、薬、ウェットテッシュなど</w:t>
      </w:r>
    </w:p>
    <w:p w:rsidR="00D22303" w:rsidRPr="00252F99" w:rsidRDefault="00D22303" w:rsidP="00D22303">
      <w:pPr>
        <w:pStyle w:val="a6"/>
        <w:rPr>
          <w:rFonts w:ascii="ＭＳ Ｐ明朝" w:eastAsia="ＭＳ Ｐ明朝" w:hAnsi="ＭＳ Ｐ明朝"/>
          <w:kern w:val="0"/>
          <w:sz w:val="22"/>
        </w:rPr>
      </w:pPr>
      <w:r w:rsidRPr="00252F99">
        <w:rPr>
          <w:rFonts w:ascii="ＭＳ Ｐ明朝" w:eastAsia="ＭＳ Ｐ明朝" w:hAnsi="ＭＳ Ｐ明朝" w:hint="eastAsia"/>
          <w:kern w:val="0"/>
          <w:sz w:val="22"/>
        </w:rPr>
        <w:t xml:space="preserve">　  　　　　　  　その他活動に必要なものはご持参下さい。</w:t>
      </w:r>
    </w:p>
    <w:p w:rsidR="00D22303" w:rsidRPr="00252F99" w:rsidRDefault="00D22303" w:rsidP="00D22303">
      <w:pPr>
        <w:pStyle w:val="a6"/>
        <w:ind w:firstLineChars="100" w:firstLine="220"/>
        <w:rPr>
          <w:rFonts w:ascii="ＭＳ Ｐ明朝" w:eastAsia="ＭＳ Ｐ明朝" w:hAnsi="ＭＳ Ｐ明朝"/>
          <w:kern w:val="0"/>
          <w:sz w:val="22"/>
        </w:rPr>
      </w:pPr>
      <w:r w:rsidRPr="00252F99">
        <w:rPr>
          <w:rFonts w:ascii="ＭＳ Ｐ明朝" w:eastAsia="ＭＳ Ｐ明朝" w:hAnsi="ＭＳ Ｐ明朝" w:hint="eastAsia"/>
          <w:kern w:val="0"/>
          <w:sz w:val="22"/>
        </w:rPr>
        <w:t>服　　　装 ：　長袖・長ズボンで汚れてもよい服装</w:t>
      </w:r>
    </w:p>
    <w:p w:rsidR="00D22303" w:rsidRPr="00252F99" w:rsidRDefault="00D22303" w:rsidP="00D22303">
      <w:pPr>
        <w:pStyle w:val="a6"/>
        <w:ind w:firstLineChars="100" w:firstLine="220"/>
        <w:rPr>
          <w:rFonts w:ascii="ＭＳ Ｐ明朝" w:eastAsia="ＭＳ Ｐ明朝" w:hAnsi="ＭＳ Ｐ明朝"/>
          <w:kern w:val="0"/>
          <w:sz w:val="22"/>
        </w:rPr>
      </w:pPr>
      <w:r w:rsidRPr="00252F99">
        <w:rPr>
          <w:rFonts w:ascii="ＭＳ Ｐ明朝" w:eastAsia="ＭＳ Ｐ明朝" w:hAnsi="ＭＳ Ｐ明朝" w:hint="eastAsia"/>
          <w:kern w:val="0"/>
          <w:sz w:val="22"/>
        </w:rPr>
        <w:t>参加費用 ：　６，０００円参加代金に含まれるものは往復のバス代金、現地送迎バス代金、任意保険代、資料代</w:t>
      </w:r>
    </w:p>
    <w:p w:rsidR="00D22303" w:rsidRPr="00252F99" w:rsidRDefault="00D22303" w:rsidP="00D54119">
      <w:pPr>
        <w:pStyle w:val="a6"/>
        <w:ind w:firstLineChars="100" w:firstLine="220"/>
        <w:rPr>
          <w:rFonts w:ascii="ＭＳ Ｐ明朝" w:eastAsia="ＭＳ Ｐ明朝" w:hAnsi="ＭＳ Ｐ明朝"/>
          <w:kern w:val="0"/>
          <w:sz w:val="22"/>
        </w:rPr>
      </w:pPr>
      <w:r w:rsidRPr="00252F99">
        <w:rPr>
          <w:rFonts w:ascii="ＭＳ Ｐ明朝" w:eastAsia="ＭＳ Ｐ明朝" w:hAnsi="ＭＳ Ｐ明朝" w:hint="eastAsia"/>
          <w:kern w:val="0"/>
          <w:sz w:val="22"/>
        </w:rPr>
        <w:t>ボランティア保険</w:t>
      </w:r>
      <w:r w:rsidR="00D54119" w:rsidRPr="00252F99">
        <w:rPr>
          <w:rFonts w:ascii="ＭＳ Ｐ明朝" w:eastAsia="ＭＳ Ｐ明朝" w:hAnsi="ＭＳ Ｐ明朝" w:hint="eastAsia"/>
          <w:kern w:val="0"/>
          <w:sz w:val="22"/>
        </w:rPr>
        <w:t xml:space="preserve">　：　</w:t>
      </w:r>
      <w:r w:rsidRPr="00252F99">
        <w:rPr>
          <w:rFonts w:ascii="ＭＳ Ｐ明朝" w:eastAsia="ＭＳ Ｐ明朝" w:hAnsi="ＭＳ Ｐ明朝" w:hint="eastAsia"/>
          <w:kern w:val="0"/>
          <w:sz w:val="22"/>
        </w:rPr>
        <w:t xml:space="preserve">社会福祉協議会にて天災タイプのボランティア保険に必ず加入。　　</w:t>
      </w:r>
      <w:r w:rsidRPr="00252F99">
        <w:rPr>
          <w:rFonts w:ascii="ＭＳ Ｐ明朝" w:eastAsia="ＭＳ Ｐ明朝" w:hAnsi="ＭＳ Ｐ明朝" w:cs="Arial" w:hint="eastAsia"/>
          <w:color w:val="000000"/>
          <w:sz w:val="22"/>
        </w:rPr>
        <w:t xml:space="preserve">　</w:t>
      </w:r>
    </w:p>
    <w:p w:rsidR="00D22303" w:rsidRPr="00252F99" w:rsidRDefault="00D22303" w:rsidP="00D22303">
      <w:pPr>
        <w:pStyle w:val="a7"/>
        <w:ind w:firstLineChars="100" w:firstLine="214"/>
        <w:rPr>
          <w:rFonts w:ascii="ＭＳ Ｐ明朝" w:eastAsia="ＭＳ Ｐ明朝" w:hAnsi="ＭＳ Ｐ明朝"/>
        </w:rPr>
      </w:pPr>
      <w:r w:rsidRPr="00252F99">
        <w:rPr>
          <w:rFonts w:ascii="ＭＳ Ｐ明朝" w:eastAsia="ＭＳ Ｐ明朝" w:hAnsi="ＭＳ Ｐ明朝" w:hint="eastAsia"/>
          <w:sz w:val="22"/>
        </w:rPr>
        <w:t>事前説明会　：　5月28日(水)　1７:０0　～　１９:00　　秦野市保健福祉センター　３階　第３会議室</w:t>
      </w:r>
    </w:p>
    <w:p w:rsidR="00D22303" w:rsidRPr="00252F99" w:rsidRDefault="00D22303" w:rsidP="00D22303">
      <w:pPr>
        <w:pStyle w:val="a7"/>
        <w:ind w:firstLineChars="100" w:firstLine="214"/>
        <w:rPr>
          <w:rFonts w:ascii="ＭＳ Ｐ明朝" w:eastAsia="ＭＳ Ｐ明朝" w:hAnsi="ＭＳ Ｐ明朝"/>
          <w:sz w:val="22"/>
          <w:szCs w:val="22"/>
        </w:rPr>
      </w:pPr>
      <w:r w:rsidRPr="00252F99">
        <w:rPr>
          <w:rFonts w:ascii="ＭＳ Ｐ明朝" w:eastAsia="ＭＳ Ｐ明朝" w:hAnsi="ＭＳ Ｐ明朝" w:hint="eastAsia"/>
          <w:sz w:val="22"/>
          <w:szCs w:val="22"/>
        </w:rPr>
        <w:t xml:space="preserve">申し込み・問い合わせ先　　</w:t>
      </w:r>
    </w:p>
    <w:p w:rsidR="00D22303" w:rsidRPr="00252F99" w:rsidRDefault="00D22303" w:rsidP="00D22303">
      <w:pPr>
        <w:pStyle w:val="a7"/>
        <w:ind w:firstLineChars="650" w:firstLine="1391"/>
        <w:rPr>
          <w:rFonts w:ascii="ＭＳ Ｐ明朝" w:eastAsia="ＭＳ Ｐ明朝" w:hAnsi="ＭＳ Ｐ明朝"/>
          <w:sz w:val="22"/>
          <w:szCs w:val="22"/>
        </w:rPr>
      </w:pPr>
      <w:r w:rsidRPr="00252F99">
        <w:rPr>
          <w:rFonts w:ascii="ＭＳ Ｐ明朝" w:eastAsia="ＭＳ Ｐ明朝" w:hAnsi="ＭＳ Ｐ明朝" w:hint="eastAsia"/>
          <w:sz w:val="22"/>
          <w:szCs w:val="22"/>
        </w:rPr>
        <w:t xml:space="preserve"> なでしこ　防災ネット 　会長　吉田　トシ子　　090-6941-7303　 </w:t>
      </w:r>
      <w:r w:rsidRPr="00252F99">
        <w:rPr>
          <w:rFonts w:ascii="ＭＳ Ｐ明朝" w:eastAsia="ＭＳ Ｐ明朝" w:hAnsi="ＭＳ Ｐ明朝" w:cs="Times New Roman" w:hint="eastAsia"/>
          <w:sz w:val="22"/>
          <w:szCs w:val="22"/>
        </w:rPr>
        <w:t>FAX</w:t>
      </w:r>
      <w:r w:rsidRPr="00252F99">
        <w:rPr>
          <w:rFonts w:ascii="ＭＳ Ｐ明朝" w:eastAsia="ＭＳ Ｐ明朝" w:hAnsi="ＭＳ Ｐ明朝" w:hint="eastAsia"/>
          <w:sz w:val="22"/>
          <w:szCs w:val="22"/>
        </w:rPr>
        <w:t>：0463-87-1452</w:t>
      </w:r>
    </w:p>
    <w:p w:rsidR="00D54119" w:rsidRPr="00252F99" w:rsidRDefault="00D54119" w:rsidP="00D22303">
      <w:pPr>
        <w:pStyle w:val="a7"/>
        <w:ind w:firstLineChars="650" w:firstLine="1391"/>
        <w:rPr>
          <w:rFonts w:ascii="ＭＳ Ｐ明朝" w:eastAsia="ＭＳ Ｐ明朝" w:hAnsi="ＭＳ Ｐ明朝"/>
          <w:sz w:val="22"/>
          <w:szCs w:val="22"/>
        </w:rPr>
      </w:pPr>
    </w:p>
    <w:p w:rsidR="00D54119" w:rsidRDefault="00D54119" w:rsidP="00D54119">
      <w:pPr>
        <w:pStyle w:val="a6"/>
        <w:rPr>
          <w:szCs w:val="24"/>
        </w:rPr>
        <w:sectPr w:rsidR="00D54119" w:rsidSect="00D54119">
          <w:type w:val="continuous"/>
          <w:pgSz w:w="11907" w:h="16840" w:code="9"/>
          <w:pgMar w:top="567" w:right="567" w:bottom="567" w:left="567" w:header="851" w:footer="992" w:gutter="0"/>
          <w:cols w:space="720"/>
          <w:docGrid w:type="lines" w:linePitch="360" w:charSpace="146203"/>
        </w:sectPr>
      </w:pPr>
    </w:p>
    <w:tbl>
      <w:tblPr>
        <w:tblW w:w="11460" w:type="dxa"/>
        <w:tblInd w:w="84" w:type="dxa"/>
        <w:tblCellMar>
          <w:left w:w="99" w:type="dxa"/>
          <w:right w:w="99" w:type="dxa"/>
        </w:tblCellMar>
        <w:tblLook w:val="04A0"/>
      </w:tblPr>
      <w:tblGrid>
        <w:gridCol w:w="11460"/>
      </w:tblGrid>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lastRenderedPageBreak/>
              <w:t>行程表</w:t>
            </w:r>
          </w:p>
          <w:p w:rsidR="00774E8E" w:rsidRPr="009C6BD7" w:rsidRDefault="00774E8E" w:rsidP="009C6BD7">
            <w:r w:rsidRPr="009C6BD7">
              <w:rPr>
                <w:rFonts w:hint="eastAsia"/>
              </w:rPr>
              <w:t>【５：５０～６：</w:t>
            </w:r>
            <w:r w:rsidRPr="009C6BD7">
              <w:rPr>
                <w:rFonts w:hint="eastAsia"/>
              </w:rPr>
              <w:t>1</w:t>
            </w:r>
            <w:r w:rsidRPr="009C6BD7">
              <w:rPr>
                <w:rFonts w:hint="eastAsia"/>
              </w:rPr>
              <w:t xml:space="preserve">０】　　</w:t>
            </w:r>
            <w:r w:rsidRPr="009C6BD7">
              <w:rPr>
                <w:rFonts w:hint="eastAsia"/>
              </w:rPr>
              <w:t xml:space="preserve">    </w:t>
            </w:r>
            <w:r w:rsidRPr="009C6BD7">
              <w:rPr>
                <w:rFonts w:hint="eastAsia"/>
              </w:rPr>
              <w:t>各地出発</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 xml:space="preserve">【１０：００～１０：１０】　</w:t>
            </w:r>
            <w:r w:rsidRPr="009C6BD7">
              <w:rPr>
                <w:rFonts w:hint="eastAsia"/>
              </w:rPr>
              <w:t xml:space="preserve"> </w:t>
            </w:r>
            <w:r w:rsidRPr="009C6BD7">
              <w:rPr>
                <w:rFonts w:hint="eastAsia"/>
              </w:rPr>
              <w:t>いわき市小名浜地区復興支援ボランティアセンターで受付・オリエンテーション</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 xml:space="preserve">　</w:t>
            </w:r>
            <w:r w:rsidRPr="009C6BD7">
              <w:rPr>
                <w:rFonts w:hint="eastAsia"/>
              </w:rPr>
              <w:t xml:space="preserve">   </w:t>
            </w:r>
            <w:r w:rsidRPr="009C6BD7">
              <w:rPr>
                <w:rFonts w:hint="eastAsia"/>
              </w:rPr>
              <w:t xml:space="preserve">　</w:t>
            </w:r>
            <w:r w:rsidRPr="009C6BD7">
              <w:rPr>
                <w:rFonts w:hint="eastAsia"/>
              </w:rPr>
              <w:t xml:space="preserve">  </w:t>
            </w:r>
            <w:r w:rsidR="00D672AB" w:rsidRPr="009C6BD7">
              <w:rPr>
                <w:rFonts w:hint="eastAsia"/>
              </w:rPr>
              <w:t xml:space="preserve">　　　　　　　　　　ＴＥＬ</w:t>
            </w:r>
            <w:r w:rsidRPr="009C6BD7">
              <w:rPr>
                <w:rFonts w:hint="eastAsia"/>
              </w:rPr>
              <w:t>・</w:t>
            </w:r>
            <w:r w:rsidRPr="009C6BD7">
              <w:rPr>
                <w:rFonts w:hint="eastAsia"/>
              </w:rPr>
              <w:t>FAX</w:t>
            </w:r>
            <w:r w:rsidRPr="009C6BD7">
              <w:rPr>
                <w:rFonts w:hint="eastAsia"/>
              </w:rPr>
              <w:t xml:space="preserve">　</w:t>
            </w:r>
            <w:r w:rsidRPr="009C6BD7">
              <w:rPr>
                <w:rFonts w:hint="eastAsia"/>
              </w:rPr>
              <w:t xml:space="preserve">  0246-92-4298 </w:t>
            </w:r>
            <w:r w:rsidRPr="009C6BD7">
              <w:rPr>
                <w:rFonts w:hint="eastAsia"/>
              </w:rPr>
              <w:t xml:space="preserve">　担当　甘南備（かんなぜ）</w:t>
            </w:r>
            <w:r w:rsidR="00D672AB" w:rsidRPr="009C6BD7">
              <w:rPr>
                <w:rFonts w:hint="eastAsia"/>
              </w:rPr>
              <w:t>090-7931-5863</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 xml:space="preserve">　　</w:t>
            </w:r>
            <w:r w:rsidRPr="009C6BD7">
              <w:rPr>
                <w:rFonts w:hint="eastAsia"/>
              </w:rPr>
              <w:t xml:space="preserve"> </w:t>
            </w:r>
            <w:r w:rsidRPr="009C6BD7">
              <w:rPr>
                <w:rFonts w:hint="eastAsia"/>
              </w:rPr>
              <w:t xml:space="preserve">　</w:t>
            </w:r>
            <w:r w:rsidRPr="009C6BD7">
              <w:rPr>
                <w:rFonts w:hint="eastAsia"/>
              </w:rPr>
              <w:t xml:space="preserve"> </w:t>
            </w:r>
            <w:r w:rsidRPr="009C6BD7">
              <w:rPr>
                <w:rFonts w:hint="eastAsia"/>
              </w:rPr>
              <w:t xml:space="preserve">　　　</w:t>
            </w:r>
            <w:r w:rsidRPr="009C6BD7">
              <w:rPr>
                <w:rFonts w:hint="eastAsia"/>
              </w:rPr>
              <w:t xml:space="preserve"> </w:t>
            </w:r>
            <w:r w:rsidRPr="009C6BD7">
              <w:rPr>
                <w:rFonts w:hint="eastAsia"/>
              </w:rPr>
              <w:t xml:space="preserve">　　　　</w:t>
            </w:r>
            <w:r w:rsidRPr="009C6BD7">
              <w:rPr>
                <w:rFonts w:hint="eastAsia"/>
              </w:rPr>
              <w:t xml:space="preserve">   </w:t>
            </w:r>
            <w:r w:rsidRPr="009C6BD7">
              <w:rPr>
                <w:rFonts w:hint="eastAsia"/>
              </w:rPr>
              <w:t xml:space="preserve">　</w:t>
            </w:r>
            <w:r w:rsidR="00D672AB" w:rsidRPr="009C6BD7">
              <w:rPr>
                <w:rFonts w:hint="eastAsia"/>
              </w:rPr>
              <w:t xml:space="preserve">　</w:t>
            </w:r>
            <w:r w:rsidRPr="009C6BD7">
              <w:rPr>
                <w:rFonts w:hint="eastAsia"/>
              </w:rPr>
              <w:t>ＮＰＯ法人ザ・ピープル・・・</w:t>
            </w:r>
            <w:r w:rsidRPr="009C6BD7">
              <w:rPr>
                <w:rFonts w:hint="eastAsia"/>
              </w:rPr>
              <w:t>TEL</w:t>
            </w:r>
            <w:r w:rsidRPr="009C6BD7">
              <w:rPr>
                <w:rFonts w:hint="eastAsia"/>
              </w:rPr>
              <w:t xml:space="preserve">　</w:t>
            </w:r>
            <w:r w:rsidRPr="009C6BD7">
              <w:rPr>
                <w:rFonts w:hint="eastAsia"/>
              </w:rPr>
              <w:t>0246-52-2511</w:t>
            </w:r>
            <w:r w:rsidRPr="009C6BD7">
              <w:rPr>
                <w:rFonts w:hint="eastAsia"/>
              </w:rPr>
              <w:t xml:space="preserve">　　　</w:t>
            </w:r>
            <w:r w:rsidRPr="009C6BD7">
              <w:rPr>
                <w:rFonts w:hint="eastAsia"/>
              </w:rPr>
              <w:t xml:space="preserve"> </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【１０：１０～１０：３０】</w:t>
            </w:r>
            <w:r w:rsidRPr="009C6BD7">
              <w:rPr>
                <w:rFonts w:hint="eastAsia"/>
              </w:rPr>
              <w:t xml:space="preserve"> </w:t>
            </w:r>
            <w:r w:rsidRPr="009C6BD7">
              <w:rPr>
                <w:rFonts w:hint="eastAsia"/>
              </w:rPr>
              <w:t xml:space="preserve">　</w:t>
            </w:r>
            <w:r w:rsidRPr="009C6BD7">
              <w:rPr>
                <w:rFonts w:hint="eastAsia"/>
              </w:rPr>
              <w:t xml:space="preserve"> </w:t>
            </w:r>
            <w:r w:rsidRPr="009C6BD7">
              <w:rPr>
                <w:rFonts w:hint="eastAsia"/>
              </w:rPr>
              <w:t>復興支援ボランティアセンター職員から被災状況の説明</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【１０：３０～１２：００】</w:t>
            </w:r>
            <w:r w:rsidRPr="009C6BD7">
              <w:rPr>
                <w:rFonts w:hint="eastAsia"/>
              </w:rPr>
              <w:t xml:space="preserve"> </w:t>
            </w:r>
            <w:r w:rsidRPr="009C6BD7">
              <w:rPr>
                <w:rFonts w:hint="eastAsia"/>
              </w:rPr>
              <w:t xml:space="preserve">　</w:t>
            </w:r>
            <w:r w:rsidRPr="009C6BD7">
              <w:rPr>
                <w:rFonts w:hint="eastAsia"/>
              </w:rPr>
              <w:t xml:space="preserve"> </w:t>
            </w:r>
            <w:r w:rsidRPr="009C6BD7">
              <w:rPr>
                <w:rFonts w:hint="eastAsia"/>
              </w:rPr>
              <w:t>綿農家農業支援ボランティア活動</w:t>
            </w:r>
            <w:r w:rsidRPr="009C6BD7">
              <w:rPr>
                <w:rFonts w:hint="eastAsia"/>
              </w:rPr>
              <w:t xml:space="preserve">  </w:t>
            </w:r>
            <w:r w:rsidRPr="009C6BD7">
              <w:rPr>
                <w:rFonts w:hint="eastAsia"/>
              </w:rPr>
              <w:t>綿の植え付け</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 xml:space="preserve">                           </w:t>
            </w:r>
            <w:r w:rsidR="00D672AB" w:rsidRPr="009C6BD7">
              <w:rPr>
                <w:rFonts w:hint="eastAsia"/>
              </w:rPr>
              <w:t xml:space="preserve">　</w:t>
            </w:r>
            <w:r w:rsidRPr="009C6BD7">
              <w:rPr>
                <w:rFonts w:hint="eastAsia"/>
              </w:rPr>
              <w:t xml:space="preserve"> </w:t>
            </w:r>
            <w:r w:rsidRPr="009C6BD7">
              <w:rPr>
                <w:rFonts w:hint="eastAsia"/>
              </w:rPr>
              <w:t>活動終了後は、使用した道具を洗浄して完了</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【１２：００～１２：３０】　　作業終了後、農家の方から被災・復興状況の説明</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【１２：３０～１３：</w:t>
            </w:r>
            <w:r w:rsidR="00B32979" w:rsidRPr="009C6BD7">
              <w:rPr>
                <w:rFonts w:hint="eastAsia"/>
              </w:rPr>
              <w:t>１</w:t>
            </w:r>
            <w:r w:rsidRPr="009C6BD7">
              <w:rPr>
                <w:rFonts w:hint="eastAsia"/>
              </w:rPr>
              <w:t>０】　　五浦観光ホテル大観荘へバスで移動</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【１３：</w:t>
            </w:r>
            <w:r w:rsidR="00B32979" w:rsidRPr="009C6BD7">
              <w:rPr>
                <w:rFonts w:hint="eastAsia"/>
              </w:rPr>
              <w:t>１</w:t>
            </w:r>
            <w:r w:rsidRPr="009C6BD7">
              <w:rPr>
                <w:rFonts w:hint="eastAsia"/>
              </w:rPr>
              <w:t>０～１４：</w:t>
            </w:r>
            <w:r w:rsidR="00B32979" w:rsidRPr="009C6BD7">
              <w:rPr>
                <w:rFonts w:hint="eastAsia"/>
              </w:rPr>
              <w:t>１</w:t>
            </w:r>
            <w:r w:rsidRPr="009C6BD7">
              <w:rPr>
                <w:rFonts w:hint="eastAsia"/>
              </w:rPr>
              <w:t>０】　　五浦観光ホテル大観荘で昼食と資料を使っての被災地状況説明</w:t>
            </w:r>
            <w:r w:rsidR="00D672AB" w:rsidRPr="009C6BD7">
              <w:rPr>
                <w:rFonts w:hint="eastAsia"/>
              </w:rPr>
              <w:t>とガイド</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【１４：</w:t>
            </w:r>
            <w:r w:rsidR="00B32979" w:rsidRPr="009C6BD7">
              <w:rPr>
                <w:rFonts w:hint="eastAsia"/>
              </w:rPr>
              <w:t>１</w:t>
            </w:r>
            <w:r w:rsidRPr="009C6BD7">
              <w:rPr>
                <w:rFonts w:hint="eastAsia"/>
              </w:rPr>
              <w:t>０～１６：</w:t>
            </w:r>
            <w:r w:rsidR="00B32979" w:rsidRPr="009C6BD7">
              <w:rPr>
                <w:rFonts w:hint="eastAsia"/>
              </w:rPr>
              <w:t>１</w:t>
            </w:r>
            <w:r w:rsidRPr="009C6BD7">
              <w:rPr>
                <w:rFonts w:hint="eastAsia"/>
              </w:rPr>
              <w:t>０】　　六角堂と大津港の津波被災状況視察</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【１</w:t>
            </w:r>
            <w:r w:rsidR="00B32979" w:rsidRPr="009C6BD7">
              <w:rPr>
                <w:rFonts w:hint="eastAsia"/>
              </w:rPr>
              <w:t>６</w:t>
            </w:r>
            <w:r w:rsidRPr="009C6BD7">
              <w:rPr>
                <w:rFonts w:hint="eastAsia"/>
              </w:rPr>
              <w:t>：</w:t>
            </w:r>
            <w:r w:rsidR="00B32979" w:rsidRPr="009C6BD7">
              <w:rPr>
                <w:rFonts w:hint="eastAsia"/>
              </w:rPr>
              <w:t>２</w:t>
            </w:r>
            <w:r w:rsidRPr="009C6BD7">
              <w:rPr>
                <w:rFonts w:hint="eastAsia"/>
              </w:rPr>
              <w:t>０】　　　　　　　　大津港　発</w:t>
            </w:r>
          </w:p>
        </w:tc>
      </w:tr>
      <w:tr w:rsidR="00774E8E" w:rsidRPr="00D54119" w:rsidTr="00774E8E">
        <w:trPr>
          <w:trHeight w:val="645"/>
        </w:trPr>
        <w:tc>
          <w:tcPr>
            <w:tcW w:w="11460" w:type="dxa"/>
            <w:tcBorders>
              <w:top w:val="nil"/>
              <w:left w:val="nil"/>
              <w:bottom w:val="nil"/>
              <w:right w:val="nil"/>
            </w:tcBorders>
            <w:shd w:val="clear" w:color="auto" w:fill="auto"/>
            <w:noWrap/>
            <w:vAlign w:val="center"/>
            <w:hideMark/>
          </w:tcPr>
          <w:p w:rsidR="00774E8E" w:rsidRPr="009C6BD7" w:rsidRDefault="00774E8E" w:rsidP="009C6BD7">
            <w:r w:rsidRPr="009C6BD7">
              <w:rPr>
                <w:rFonts w:hint="eastAsia"/>
              </w:rPr>
              <w:t>【２０時００分着～２０時３０分着】　　各到着地</w:t>
            </w:r>
            <w:r w:rsidRPr="009C6BD7">
              <w:rPr>
                <w:rFonts w:hint="eastAsia"/>
              </w:rPr>
              <w:t xml:space="preserve"> </w:t>
            </w:r>
          </w:p>
        </w:tc>
      </w:tr>
    </w:tbl>
    <w:p w:rsidR="00774E8E" w:rsidRPr="00D54119" w:rsidRDefault="00774E8E" w:rsidP="00D54119">
      <w:pPr>
        <w:rPr>
          <w:bdr w:val="single" w:sz="4" w:space="0" w:color="auto"/>
        </w:rPr>
      </w:pPr>
    </w:p>
    <w:p w:rsidR="007D0051" w:rsidRDefault="00D22303">
      <w:r w:rsidRPr="00D22303">
        <w:rPr>
          <w:noProof/>
        </w:rPr>
        <w:drawing>
          <wp:inline distT="0" distB="0" distL="0" distR="0">
            <wp:extent cx="2819400" cy="2143125"/>
            <wp:effectExtent l="19050" t="0" r="0" b="0"/>
            <wp:docPr id="19" name="図 19"/>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10" cstate="print"/>
                    <a:srcRect/>
                    <a:stretch>
                      <a:fillRect/>
                    </a:stretch>
                  </pic:blipFill>
                  <pic:spPr bwMode="auto">
                    <a:xfrm>
                      <a:off x="0" y="0"/>
                      <a:ext cx="2819400" cy="2143125"/>
                    </a:xfrm>
                    <a:prstGeom prst="rect">
                      <a:avLst/>
                    </a:prstGeom>
                    <a:noFill/>
                  </pic:spPr>
                </pic:pic>
              </a:graphicData>
            </a:graphic>
          </wp:inline>
        </w:drawing>
      </w:r>
      <w:r>
        <w:rPr>
          <w:rFonts w:hint="eastAsia"/>
        </w:rPr>
        <w:t xml:space="preserve"> </w:t>
      </w:r>
      <w:r w:rsidR="007C57F2">
        <w:rPr>
          <w:rFonts w:hint="eastAsia"/>
        </w:rPr>
        <w:t xml:space="preserve">　</w:t>
      </w:r>
      <w:r>
        <w:rPr>
          <w:rFonts w:hint="eastAsia"/>
        </w:rPr>
        <w:t xml:space="preserve">  </w:t>
      </w:r>
      <w:r w:rsidRPr="00D22303">
        <w:rPr>
          <w:noProof/>
        </w:rPr>
        <w:drawing>
          <wp:inline distT="0" distB="0" distL="0" distR="0">
            <wp:extent cx="2857500" cy="2152650"/>
            <wp:effectExtent l="19050" t="0" r="0" b="0"/>
            <wp:docPr id="20" name="図 20"/>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pic:cNvPicPr>
                  </pic:nvPicPr>
                  <pic:blipFill>
                    <a:blip r:embed="rId11" cstate="print"/>
                    <a:stretch>
                      <a:fillRect/>
                    </a:stretch>
                  </pic:blipFill>
                  <pic:spPr>
                    <a:xfrm>
                      <a:off x="0" y="0"/>
                      <a:ext cx="2862470" cy="2156394"/>
                    </a:xfrm>
                    <a:prstGeom prst="rect">
                      <a:avLst/>
                    </a:prstGeom>
                  </pic:spPr>
                </pic:pic>
              </a:graphicData>
            </a:graphic>
          </wp:inline>
        </w:drawing>
      </w:r>
    </w:p>
    <w:p w:rsidR="005A6252" w:rsidRDefault="005A6252" w:rsidP="00D139C1">
      <w:pPr>
        <w:pStyle w:val="a7"/>
        <w:ind w:firstLineChars="100" w:firstLine="214"/>
        <w:rPr>
          <w:rFonts w:ascii="ＭＳ Ｐ明朝" w:eastAsia="ＭＳ Ｐ明朝" w:hAnsi="ＭＳ Ｐ明朝"/>
          <w:color w:val="000000"/>
          <w:sz w:val="22"/>
        </w:rPr>
      </w:pPr>
      <w:r>
        <w:rPr>
          <w:rFonts w:ascii="ＭＳ Ｐゴシック" w:eastAsia="ＭＳ Ｐゴシック" w:hAnsi="ＭＳ Ｐゴシック" w:hint="eastAsia"/>
          <w:sz w:val="22"/>
        </w:rPr>
        <w:t xml:space="preserve">事前説明会　</w:t>
      </w:r>
      <w:r w:rsidRPr="00935A9E">
        <w:rPr>
          <w:rFonts w:ascii="ＭＳ Ｐゴシック" w:eastAsia="ＭＳ Ｐゴシック" w:hAnsi="ＭＳ Ｐゴシック" w:hint="eastAsia"/>
          <w:sz w:val="22"/>
        </w:rPr>
        <w:t>5月28日</w:t>
      </w:r>
      <w:r>
        <w:rPr>
          <w:rFonts w:ascii="ＭＳ Ｐゴシック" w:eastAsia="ＭＳ Ｐゴシック" w:hAnsi="ＭＳ Ｐゴシック" w:hint="eastAsia"/>
          <w:sz w:val="22"/>
        </w:rPr>
        <w:t xml:space="preserve">秦野市保健福祉センター       　　　　　　 </w:t>
      </w:r>
      <w:r w:rsidRPr="00C46B01">
        <w:rPr>
          <w:rFonts w:ascii="ＭＳ Ｐ明朝" w:eastAsia="ＭＳ Ｐ明朝" w:hAnsi="ＭＳ Ｐ明朝" w:hint="eastAsia"/>
          <w:color w:val="000000"/>
          <w:sz w:val="22"/>
        </w:rPr>
        <w:t>ボランティア</w:t>
      </w:r>
      <w:r>
        <w:rPr>
          <w:rFonts w:ascii="ＭＳ Ｐ明朝" w:eastAsia="ＭＳ Ｐ明朝" w:hAnsi="ＭＳ Ｐ明朝" w:hint="eastAsia"/>
          <w:color w:val="000000"/>
          <w:sz w:val="22"/>
        </w:rPr>
        <w:t>バス２６人参加</w:t>
      </w:r>
    </w:p>
    <w:p w:rsidR="005151DF" w:rsidRDefault="005151DF" w:rsidP="005151DF">
      <w:pPr>
        <w:pStyle w:val="a7"/>
        <w:ind w:firstLineChars="100" w:firstLine="214"/>
        <w:rPr>
          <w:rFonts w:ascii="ＭＳ Ｐ明朝" w:eastAsia="ＭＳ Ｐ明朝" w:hAnsi="ＭＳ Ｐ明朝"/>
          <w:color w:val="000000"/>
          <w:sz w:val="22"/>
        </w:rPr>
      </w:pPr>
    </w:p>
    <w:p w:rsidR="005151DF" w:rsidRPr="003B08FF" w:rsidRDefault="005151DF" w:rsidP="005151DF">
      <w:pPr>
        <w:pStyle w:val="a7"/>
        <w:rPr>
          <w:rFonts w:ascii="富士ポップＰ" w:eastAsia="富士ポップＰ" w:hAnsiTheme="minorEastAsia"/>
          <w:sz w:val="32"/>
          <w:szCs w:val="32"/>
        </w:rPr>
      </w:pPr>
      <w:r w:rsidRPr="00252F99">
        <w:rPr>
          <w:rFonts w:ascii="富士ポップＰ" w:eastAsia="富士ポップＰ" w:hAnsiTheme="minorEastAsia" w:hint="eastAsia"/>
          <w:sz w:val="32"/>
          <w:szCs w:val="32"/>
          <w:highlight w:val="cyan"/>
        </w:rPr>
        <w:t>福島県いわき市小名浜</w:t>
      </w:r>
      <w:r w:rsidRPr="00252F99">
        <w:rPr>
          <w:rFonts w:ascii="富士ポップＰ" w:eastAsia="富士ポップＰ" w:hAnsi="ＭＳ Ｐ明朝" w:cs="ＭＳ Ｐゴシック" w:hint="eastAsia"/>
          <w:bCs/>
          <w:color w:val="333333"/>
          <w:sz w:val="32"/>
          <w:szCs w:val="32"/>
          <w:highlight w:val="cyan"/>
        </w:rPr>
        <w:t>綿農家農業支援ボランティア</w:t>
      </w:r>
      <w:r w:rsidRPr="00252F99">
        <w:rPr>
          <w:rFonts w:ascii="富士ポップＰ" w:eastAsia="富士ポップＰ" w:hAnsiTheme="minorEastAsia" w:hint="eastAsia"/>
          <w:sz w:val="32"/>
          <w:szCs w:val="32"/>
          <w:highlight w:val="cyan"/>
        </w:rPr>
        <w:t>活動内容</w:t>
      </w:r>
    </w:p>
    <w:p w:rsidR="005151DF" w:rsidRPr="003B08FF" w:rsidRDefault="005151DF" w:rsidP="005151DF">
      <w:pPr>
        <w:pStyle w:val="a6"/>
        <w:rPr>
          <w:rFonts w:ascii="ＭＳ Ｐ明朝" w:eastAsia="ＭＳ Ｐ明朝" w:hAnsi="ＭＳ Ｐ明朝"/>
          <w:szCs w:val="21"/>
        </w:rPr>
      </w:pPr>
      <w:r w:rsidRPr="003B08FF">
        <w:rPr>
          <w:rFonts w:ascii="ＭＳ Ｐ明朝" w:eastAsia="ＭＳ Ｐ明朝" w:hAnsi="ＭＳ Ｐ明朝" w:hint="eastAsia"/>
          <w:szCs w:val="21"/>
        </w:rPr>
        <w:t>福島県いわき市小名浜地区交流ボランティアセンターで受付、研修室でオリエンテーション。</w:t>
      </w:r>
    </w:p>
    <w:p w:rsidR="005151DF" w:rsidRPr="005151DF" w:rsidRDefault="005151DF" w:rsidP="005151DF">
      <w:pPr>
        <w:pStyle w:val="a6"/>
        <w:ind w:leftChars="100" w:left="210"/>
        <w:rPr>
          <w:rFonts w:ascii="ＭＳ Ｐ明朝" w:eastAsia="ＭＳ Ｐ明朝" w:hAnsi="ＭＳ Ｐ明朝"/>
          <w:bCs/>
          <w:szCs w:val="21"/>
          <w:shd w:val="clear" w:color="auto" w:fill="FFFFFF"/>
        </w:rPr>
      </w:pPr>
      <w:r w:rsidRPr="003B08FF">
        <w:rPr>
          <w:rFonts w:ascii="ＭＳ Ｐ明朝" w:eastAsia="ＭＳ Ｐ明朝" w:hAnsi="ＭＳ Ｐ明朝" w:hint="eastAsia"/>
          <w:szCs w:val="21"/>
        </w:rPr>
        <w:t>福島県いわき市小名浜地区交流ボランティアセンターでは、</w:t>
      </w:r>
      <w:r w:rsidRPr="005151DF">
        <w:rPr>
          <w:rStyle w:val="ac"/>
          <w:rFonts w:ascii="ＭＳ Ｐ明朝" w:eastAsia="ＭＳ Ｐ明朝" w:hAnsi="ＭＳ Ｐ明朝"/>
          <w:b w:val="0"/>
          <w:szCs w:val="21"/>
          <w:shd w:val="clear" w:color="auto" w:fill="FFFFFF"/>
        </w:rPr>
        <w:t>交流サロン</w:t>
      </w:r>
      <w:r w:rsidRPr="005151DF">
        <w:rPr>
          <w:rStyle w:val="ac"/>
          <w:rFonts w:ascii="ＭＳ Ｐ明朝" w:eastAsia="ＭＳ Ｐ明朝" w:hAnsi="ＭＳ Ｐ明朝" w:hint="eastAsia"/>
          <w:b w:val="0"/>
          <w:szCs w:val="21"/>
          <w:shd w:val="clear" w:color="auto" w:fill="FFFFFF"/>
        </w:rPr>
        <w:t>や</w:t>
      </w:r>
      <w:r w:rsidRPr="005151DF">
        <w:rPr>
          <w:rStyle w:val="ac"/>
          <w:rFonts w:ascii="ＭＳ Ｐ明朝" w:eastAsia="ＭＳ Ｐ明朝" w:hAnsi="ＭＳ Ｐ明朝"/>
          <w:b w:val="0"/>
          <w:szCs w:val="21"/>
          <w:shd w:val="clear" w:color="auto" w:fill="FFFFFF"/>
        </w:rPr>
        <w:t>就職相談会</w:t>
      </w:r>
      <w:r w:rsidRPr="005151DF">
        <w:rPr>
          <w:rStyle w:val="ac"/>
          <w:rFonts w:ascii="ＭＳ Ｐ明朝" w:eastAsia="ＭＳ Ｐ明朝" w:hAnsi="ＭＳ Ｐ明朝" w:hint="eastAsia"/>
          <w:b w:val="0"/>
          <w:szCs w:val="21"/>
          <w:shd w:val="clear" w:color="auto" w:fill="FFFFFF"/>
        </w:rPr>
        <w:t>、</w:t>
      </w:r>
      <w:r w:rsidRPr="005151DF">
        <w:rPr>
          <w:rFonts w:ascii="ＭＳ Ｐ明朝" w:eastAsia="ＭＳ Ｐ明朝" w:hAnsi="ＭＳ Ｐ明朝"/>
          <w:szCs w:val="21"/>
          <w:shd w:val="clear" w:color="auto" w:fill="FFFFFF"/>
        </w:rPr>
        <w:t>民生委員</w:t>
      </w:r>
      <w:r w:rsidRPr="005151DF">
        <w:rPr>
          <w:rFonts w:ascii="ＭＳ Ｐ明朝" w:eastAsia="ＭＳ Ｐ明朝" w:hAnsi="ＭＳ Ｐ明朝" w:hint="eastAsia"/>
          <w:szCs w:val="21"/>
          <w:shd w:val="clear" w:color="auto" w:fill="FFFFFF"/>
        </w:rPr>
        <w:t xml:space="preserve">による </w:t>
      </w:r>
      <w:r w:rsidRPr="005151DF">
        <w:rPr>
          <w:rFonts w:ascii="ＭＳ Ｐ明朝" w:eastAsia="ＭＳ Ｐ明朝" w:hAnsi="ＭＳ Ｐ明朝"/>
          <w:szCs w:val="21"/>
          <w:shd w:val="clear" w:color="auto" w:fill="FFFFFF"/>
        </w:rPr>
        <w:t>よろず相談</w:t>
      </w:r>
      <w:r w:rsidRPr="005151DF">
        <w:rPr>
          <w:rFonts w:ascii="ＭＳ Ｐ明朝" w:eastAsia="ＭＳ Ｐ明朝" w:hAnsi="ＭＳ Ｐ明朝" w:hint="eastAsia"/>
          <w:szCs w:val="21"/>
          <w:shd w:val="clear" w:color="auto" w:fill="FFFFFF"/>
        </w:rPr>
        <w:t>、</w:t>
      </w:r>
      <w:r w:rsidRPr="005151DF">
        <w:rPr>
          <w:rStyle w:val="ac"/>
          <w:rFonts w:ascii="ＭＳ Ｐ明朝" w:eastAsia="ＭＳ Ｐ明朝" w:hAnsi="ＭＳ Ｐ明朝"/>
          <w:b w:val="0"/>
          <w:szCs w:val="21"/>
          <w:shd w:val="clear" w:color="auto" w:fill="FFFFFF"/>
        </w:rPr>
        <w:t>手作りおもちゃ</w:t>
      </w:r>
      <w:r w:rsidRPr="005151DF">
        <w:rPr>
          <w:rStyle w:val="ac"/>
          <w:rFonts w:ascii="ＭＳ Ｐ明朝" w:eastAsia="ＭＳ Ｐ明朝" w:hAnsi="ＭＳ Ｐ明朝" w:hint="eastAsia"/>
          <w:b w:val="0"/>
          <w:szCs w:val="21"/>
          <w:shd w:val="clear" w:color="auto" w:fill="FFFFFF"/>
        </w:rPr>
        <w:t>、</w:t>
      </w:r>
      <w:r w:rsidRPr="005151DF">
        <w:rPr>
          <w:rStyle w:val="ac"/>
          <w:rFonts w:ascii="ＭＳ Ｐ明朝" w:eastAsia="ＭＳ Ｐ明朝" w:hAnsi="ＭＳ Ｐ明朝"/>
          <w:b w:val="0"/>
          <w:szCs w:val="21"/>
          <w:shd w:val="clear" w:color="auto" w:fill="FFFFFF"/>
        </w:rPr>
        <w:t>アクセサリー</w:t>
      </w:r>
      <w:r w:rsidRPr="005151DF">
        <w:rPr>
          <w:rStyle w:val="ac"/>
          <w:rFonts w:ascii="ＭＳ Ｐ明朝" w:eastAsia="ＭＳ Ｐ明朝" w:hAnsi="ＭＳ Ｐ明朝" w:hint="eastAsia"/>
          <w:b w:val="0"/>
          <w:szCs w:val="21"/>
          <w:shd w:val="clear" w:color="auto" w:fill="FFFFFF"/>
        </w:rPr>
        <w:t>作成、</w:t>
      </w:r>
      <w:r w:rsidRPr="005151DF">
        <w:rPr>
          <w:rStyle w:val="ac"/>
          <w:rFonts w:ascii="ＭＳ Ｐ明朝" w:eastAsia="ＭＳ Ｐ明朝" w:hAnsi="ＭＳ Ｐ明朝"/>
          <w:b w:val="0"/>
          <w:szCs w:val="21"/>
          <w:shd w:val="clear" w:color="auto" w:fill="FFFFFF"/>
        </w:rPr>
        <w:t>編み物</w:t>
      </w:r>
      <w:r w:rsidRPr="005151DF">
        <w:rPr>
          <w:rStyle w:val="ac"/>
          <w:rFonts w:ascii="ＭＳ Ｐ明朝" w:eastAsia="ＭＳ Ｐ明朝" w:hAnsi="ＭＳ Ｐ明朝" w:hint="eastAsia"/>
          <w:b w:val="0"/>
          <w:szCs w:val="21"/>
          <w:shd w:val="clear" w:color="auto" w:fill="FFFFFF"/>
        </w:rPr>
        <w:t>、</w:t>
      </w:r>
      <w:r w:rsidRPr="005151DF">
        <w:rPr>
          <w:rStyle w:val="ac"/>
          <w:rFonts w:ascii="ＭＳ Ｐ明朝" w:eastAsia="ＭＳ Ｐ明朝" w:hAnsi="ＭＳ Ｐ明朝"/>
          <w:b w:val="0"/>
          <w:szCs w:val="21"/>
          <w:shd w:val="clear" w:color="auto" w:fill="FFFFFF"/>
        </w:rPr>
        <w:t>折り紙</w:t>
      </w:r>
      <w:r w:rsidRPr="005151DF">
        <w:rPr>
          <w:rStyle w:val="ac"/>
          <w:rFonts w:ascii="ＭＳ Ｐ明朝" w:eastAsia="ＭＳ Ｐ明朝" w:hAnsi="ＭＳ Ｐ明朝" w:hint="eastAsia"/>
          <w:b w:val="0"/>
          <w:szCs w:val="21"/>
          <w:shd w:val="clear" w:color="auto" w:fill="FFFFFF"/>
        </w:rPr>
        <w:t>、</w:t>
      </w:r>
      <w:r w:rsidRPr="005151DF">
        <w:rPr>
          <w:rStyle w:val="ac"/>
          <w:rFonts w:ascii="ＭＳ Ｐ明朝" w:eastAsia="ＭＳ Ｐ明朝" w:hAnsi="ＭＳ Ｐ明朝"/>
          <w:b w:val="0"/>
          <w:szCs w:val="21"/>
          <w:shd w:val="clear" w:color="auto" w:fill="FFFFFF"/>
        </w:rPr>
        <w:t>オカリナ</w:t>
      </w:r>
      <w:r w:rsidRPr="005151DF">
        <w:rPr>
          <w:rStyle w:val="ac"/>
          <w:rFonts w:ascii="ＭＳ Ｐ明朝" w:eastAsia="ＭＳ Ｐ明朝" w:hAnsi="ＭＳ Ｐ明朝" w:hint="eastAsia"/>
          <w:b w:val="0"/>
          <w:szCs w:val="21"/>
          <w:shd w:val="clear" w:color="auto" w:fill="FFFFFF"/>
        </w:rPr>
        <w:t>などの教室を開催。</w:t>
      </w:r>
    </w:p>
    <w:p w:rsidR="005151DF" w:rsidRPr="005151DF" w:rsidRDefault="005151DF" w:rsidP="005151DF">
      <w:pPr>
        <w:pStyle w:val="a6"/>
        <w:ind w:firstLineChars="100" w:firstLine="210"/>
        <w:rPr>
          <w:rFonts w:ascii="ＭＳ Ｐ明朝" w:eastAsia="ＭＳ Ｐ明朝" w:hAnsi="ＭＳ Ｐ明朝"/>
          <w:szCs w:val="21"/>
          <w:shd w:val="clear" w:color="auto" w:fill="FFFFFF"/>
        </w:rPr>
      </w:pPr>
      <w:r w:rsidRPr="005151DF">
        <w:rPr>
          <w:rFonts w:ascii="ＭＳ Ｐ明朝" w:eastAsia="ＭＳ Ｐ明朝" w:hAnsi="ＭＳ Ｐ明朝"/>
          <w:szCs w:val="21"/>
          <w:shd w:val="clear" w:color="auto" w:fill="FFFFFF"/>
        </w:rPr>
        <w:t>生活情報・支援情報・イベント情報</w:t>
      </w:r>
      <w:r w:rsidRPr="005151DF">
        <w:rPr>
          <w:rFonts w:ascii="ＭＳ Ｐ明朝" w:eastAsia="ＭＳ Ｐ明朝" w:hAnsi="ＭＳ Ｐ明朝" w:hint="eastAsia"/>
          <w:szCs w:val="21"/>
          <w:shd w:val="clear" w:color="auto" w:fill="FFFFFF"/>
        </w:rPr>
        <w:t>の提供をしています</w:t>
      </w:r>
      <w:r w:rsidRPr="005151DF">
        <w:rPr>
          <w:rFonts w:ascii="ＭＳ Ｐ明朝" w:eastAsia="ＭＳ Ｐ明朝" w:hAnsi="ＭＳ Ｐ明朝"/>
          <w:szCs w:val="21"/>
          <w:shd w:val="clear" w:color="auto" w:fill="FFFFFF"/>
        </w:rPr>
        <w:t>。</w:t>
      </w:r>
    </w:p>
    <w:p w:rsidR="005151DF" w:rsidRPr="003B08FF" w:rsidRDefault="005151DF" w:rsidP="005151DF">
      <w:pPr>
        <w:pStyle w:val="a6"/>
        <w:rPr>
          <w:rFonts w:ascii="ＭＳ Ｐ明朝" w:eastAsia="ＭＳ Ｐ明朝" w:hAnsi="ＭＳ Ｐ明朝" w:cs="ＭＳ Ｐゴシック"/>
          <w:kern w:val="0"/>
          <w:szCs w:val="21"/>
        </w:rPr>
      </w:pPr>
      <w:r w:rsidRPr="005151DF">
        <w:rPr>
          <w:rFonts w:ascii="ＭＳ Ｐ明朝" w:eastAsia="ＭＳ Ｐ明朝" w:hAnsi="ＭＳ Ｐ明朝" w:cs="ＭＳ Ｐゴシック"/>
          <w:kern w:val="0"/>
          <w:szCs w:val="21"/>
        </w:rPr>
        <w:t>団体ボランティアについては</w:t>
      </w:r>
      <w:r w:rsidRPr="005151DF">
        <w:rPr>
          <w:rFonts w:ascii="ＭＳ Ｐ明朝" w:eastAsia="ＭＳ Ｐ明朝" w:hAnsi="ＭＳ Ｐ明朝" w:cs="ＭＳ Ｐゴシック"/>
          <w:bCs/>
          <w:kern w:val="0"/>
          <w:szCs w:val="21"/>
        </w:rPr>
        <w:t>「ＮＰＯ法人ザ・ピープル」</w:t>
      </w:r>
      <w:r w:rsidRPr="005151DF">
        <w:rPr>
          <w:rFonts w:ascii="ＭＳ Ｐ明朝" w:eastAsia="ＭＳ Ｐ明朝" w:hAnsi="ＭＳ Ｐ明朝" w:cs="ＭＳ Ｐゴシック"/>
          <w:kern w:val="0"/>
          <w:szCs w:val="21"/>
        </w:rPr>
        <w:t>によ</w:t>
      </w:r>
      <w:r w:rsidRPr="005151DF">
        <w:rPr>
          <w:rFonts w:ascii="ＭＳ Ｐ明朝" w:eastAsia="ＭＳ Ｐ明朝" w:hAnsi="ＭＳ Ｐ明朝" w:cs="ＭＳ Ｐゴシック" w:hint="eastAsia"/>
          <w:kern w:val="0"/>
          <w:szCs w:val="21"/>
        </w:rPr>
        <w:t>り、</w:t>
      </w:r>
      <w:r w:rsidRPr="005151DF">
        <w:rPr>
          <w:rFonts w:ascii="ＭＳ Ｐ明朝" w:eastAsia="ＭＳ Ｐ明朝" w:hAnsi="ＭＳ Ｐ明朝" w:cs="ＭＳ Ｐゴシック"/>
          <w:kern w:val="0"/>
          <w:szCs w:val="21"/>
        </w:rPr>
        <w:t>震災直後のボランティア活動や支援事業の成立ち等</w:t>
      </w:r>
      <w:r w:rsidRPr="005151DF">
        <w:rPr>
          <w:rFonts w:ascii="ＭＳ Ｐ明朝" w:eastAsia="ＭＳ Ｐ明朝" w:hAnsi="ＭＳ Ｐ明朝" w:cs="ＭＳ Ｐゴシック" w:hint="eastAsia"/>
          <w:kern w:val="0"/>
          <w:szCs w:val="21"/>
        </w:rPr>
        <w:t>、</w:t>
      </w:r>
      <w:r w:rsidRPr="005151DF">
        <w:rPr>
          <w:rFonts w:ascii="ＭＳ Ｐ明朝" w:eastAsia="ＭＳ Ｐ明朝" w:hAnsi="ＭＳ Ｐ明朝" w:cs="ＭＳ Ｐゴシック"/>
          <w:kern w:val="0"/>
          <w:szCs w:val="21"/>
        </w:rPr>
        <w:t>研修を</w:t>
      </w:r>
      <w:r w:rsidRPr="003B08FF">
        <w:rPr>
          <w:rFonts w:ascii="ＭＳ Ｐ明朝" w:eastAsia="ＭＳ Ｐ明朝" w:hAnsi="ＭＳ Ｐ明朝" w:cs="ＭＳ Ｐゴシック"/>
          <w:kern w:val="0"/>
          <w:szCs w:val="21"/>
        </w:rPr>
        <w:t>兼ねて説明</w:t>
      </w:r>
      <w:r w:rsidR="00D672AB">
        <w:rPr>
          <w:rFonts w:ascii="ＭＳ Ｐ明朝" w:eastAsia="ＭＳ Ｐ明朝" w:hAnsi="ＭＳ Ｐ明朝" w:cs="ＭＳ Ｐゴシック" w:hint="eastAsia"/>
          <w:kern w:val="0"/>
          <w:szCs w:val="21"/>
        </w:rPr>
        <w:t>（</w:t>
      </w:r>
      <w:r w:rsidR="00252F99">
        <w:rPr>
          <w:rFonts w:ascii="ＭＳ Ｐ明朝" w:eastAsia="ＭＳ Ｐ明朝" w:hAnsi="ＭＳ Ｐ明朝" w:cs="ＭＳ Ｐゴシック" w:hint="eastAsia"/>
          <w:kern w:val="0"/>
          <w:szCs w:val="21"/>
        </w:rPr>
        <w:t>ガイド料５，０００円、</w:t>
      </w:r>
      <w:r w:rsidR="00D672AB">
        <w:rPr>
          <w:rFonts w:ascii="ＭＳ Ｐ明朝" w:eastAsia="ＭＳ Ｐ明朝" w:hAnsi="ＭＳ Ｐ明朝" w:cs="ＭＳ Ｐゴシック" w:hint="eastAsia"/>
          <w:kern w:val="0"/>
          <w:szCs w:val="21"/>
        </w:rPr>
        <w:t>資料代１人５００円）</w:t>
      </w:r>
    </w:p>
    <w:p w:rsidR="005151DF" w:rsidRPr="003B08FF" w:rsidRDefault="005151DF" w:rsidP="005151DF">
      <w:pPr>
        <w:pStyle w:val="a6"/>
        <w:rPr>
          <w:rFonts w:ascii="ＭＳ Ｐ明朝" w:eastAsia="ＭＳ Ｐ明朝" w:hAnsi="ＭＳ Ｐ明朝" w:cs="ＭＳ Ｐゴシック"/>
          <w:kern w:val="0"/>
          <w:szCs w:val="21"/>
        </w:rPr>
      </w:pPr>
      <w:r w:rsidRPr="003B08FF">
        <w:rPr>
          <w:rFonts w:ascii="ＭＳ Ｐ明朝" w:eastAsia="ＭＳ Ｐ明朝" w:hAnsi="ＭＳ Ｐ明朝" w:cs="ＭＳ Ｐゴシック"/>
          <w:kern w:val="0"/>
          <w:szCs w:val="21"/>
        </w:rPr>
        <w:lastRenderedPageBreak/>
        <w:t>内容としては・・・</w:t>
      </w:r>
    </w:p>
    <w:p w:rsidR="005151DF" w:rsidRPr="003B08FF" w:rsidRDefault="005151DF" w:rsidP="009C6BD7">
      <w:pPr>
        <w:pStyle w:val="a6"/>
        <w:ind w:firstLineChars="100" w:firstLine="211"/>
        <w:rPr>
          <w:rFonts w:ascii="ＭＳ Ｐ明朝" w:eastAsia="ＭＳ Ｐ明朝" w:hAnsi="ＭＳ Ｐ明朝" w:cs="ＭＳ Ｐゴシック"/>
          <w:kern w:val="0"/>
          <w:szCs w:val="21"/>
        </w:rPr>
      </w:pPr>
      <w:r w:rsidRPr="003B08FF">
        <w:rPr>
          <w:rFonts w:ascii="ＭＳ Ｐ明朝" w:eastAsia="ＭＳ Ｐ明朝" w:hAnsi="ＭＳ Ｐ明朝" w:cs="ＭＳ Ｐゴシック"/>
          <w:b/>
          <w:bCs/>
          <w:color w:val="3366FF"/>
          <w:kern w:val="0"/>
          <w:szCs w:val="21"/>
        </w:rPr>
        <w:t>・小名浜地区ボランティアセンター現在までの成立ち</w:t>
      </w:r>
      <w:r w:rsidR="009C6BD7">
        <w:rPr>
          <w:rFonts w:ascii="ＭＳ Ｐ明朝" w:eastAsia="ＭＳ Ｐ明朝" w:hAnsi="ＭＳ Ｐ明朝" w:cs="ＭＳ Ｐゴシック" w:hint="eastAsia"/>
          <w:b/>
          <w:bCs/>
          <w:color w:val="3366FF"/>
          <w:kern w:val="0"/>
          <w:szCs w:val="21"/>
        </w:rPr>
        <w:t xml:space="preserve">　　　 　</w:t>
      </w:r>
      <w:r w:rsidR="009C6BD7" w:rsidRPr="003B08FF">
        <w:rPr>
          <w:rFonts w:ascii="ＭＳ Ｐ明朝" w:eastAsia="ＭＳ Ｐ明朝" w:hAnsi="ＭＳ Ｐ明朝" w:cs="ＭＳ Ｐゴシック"/>
          <w:b/>
          <w:bCs/>
          <w:color w:val="3366FF"/>
          <w:kern w:val="0"/>
          <w:szCs w:val="21"/>
        </w:rPr>
        <w:t>・震災による被災地視察</w:t>
      </w:r>
    </w:p>
    <w:p w:rsidR="005151DF" w:rsidRPr="009C6BD7" w:rsidRDefault="005151DF" w:rsidP="009C6BD7">
      <w:pPr>
        <w:pStyle w:val="a6"/>
        <w:ind w:firstLineChars="100" w:firstLine="211"/>
        <w:rPr>
          <w:rFonts w:ascii="ＭＳ Ｐ明朝" w:eastAsia="ＭＳ Ｐ明朝" w:hAnsi="ＭＳ Ｐ明朝" w:cs="ＭＳ Ｐゴシック"/>
          <w:b/>
          <w:bCs/>
          <w:color w:val="3366FF"/>
          <w:kern w:val="0"/>
          <w:szCs w:val="21"/>
        </w:rPr>
      </w:pPr>
      <w:r w:rsidRPr="003B08FF">
        <w:rPr>
          <w:rFonts w:ascii="ＭＳ Ｐ明朝" w:eastAsia="ＭＳ Ｐ明朝" w:hAnsi="ＭＳ Ｐ明朝" w:cs="ＭＳ Ｐゴシック"/>
          <w:b/>
          <w:bCs/>
          <w:color w:val="3366FF"/>
          <w:kern w:val="0"/>
          <w:szCs w:val="21"/>
        </w:rPr>
        <w:t>・農業支援（オーガニックコットンプロジェクト）の案内</w:t>
      </w:r>
      <w:r w:rsidR="009C6BD7">
        <w:rPr>
          <w:rFonts w:ascii="ＭＳ Ｐ明朝" w:eastAsia="ＭＳ Ｐ明朝" w:hAnsi="ＭＳ Ｐ明朝" w:cs="ＭＳ Ｐゴシック" w:hint="eastAsia"/>
          <w:b/>
          <w:bCs/>
          <w:color w:val="3366FF"/>
          <w:kern w:val="0"/>
          <w:szCs w:val="21"/>
        </w:rPr>
        <w:t xml:space="preserve">　　　　　</w:t>
      </w:r>
      <w:r w:rsidRPr="003B08FF">
        <w:rPr>
          <w:rFonts w:ascii="ＭＳ Ｐ明朝" w:eastAsia="ＭＳ Ｐ明朝" w:hAnsi="ＭＳ Ｐ明朝" w:cs="ＭＳ Ｐゴシック"/>
          <w:b/>
          <w:bCs/>
          <w:color w:val="3366FF"/>
          <w:kern w:val="0"/>
          <w:szCs w:val="21"/>
        </w:rPr>
        <w:t>・ボランティア作業</w:t>
      </w:r>
    </w:p>
    <w:p w:rsidR="00D22303" w:rsidRDefault="00D22303">
      <w:r w:rsidRPr="00D22303">
        <w:rPr>
          <w:noProof/>
        </w:rPr>
        <w:drawing>
          <wp:inline distT="0" distB="0" distL="0" distR="0">
            <wp:extent cx="2819400" cy="2047875"/>
            <wp:effectExtent l="19050" t="0" r="0" b="0"/>
            <wp:docPr id="21" name="図 2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2" cstate="print"/>
                    <a:stretch>
                      <a:fillRect/>
                    </a:stretch>
                  </pic:blipFill>
                  <pic:spPr>
                    <a:xfrm>
                      <a:off x="0" y="0"/>
                      <a:ext cx="2823840" cy="2051100"/>
                    </a:xfrm>
                    <a:prstGeom prst="rect">
                      <a:avLst/>
                    </a:prstGeom>
                  </pic:spPr>
                </pic:pic>
              </a:graphicData>
            </a:graphic>
          </wp:inline>
        </w:drawing>
      </w:r>
      <w:r w:rsidR="005A6252">
        <w:rPr>
          <w:rFonts w:hint="eastAsia"/>
        </w:rPr>
        <w:t xml:space="preserve">　</w:t>
      </w:r>
      <w:r w:rsidR="007C57F2">
        <w:rPr>
          <w:rFonts w:hint="eastAsia"/>
        </w:rPr>
        <w:t xml:space="preserve">　</w:t>
      </w:r>
      <w:r w:rsidR="005A6252">
        <w:rPr>
          <w:rFonts w:hint="eastAsia"/>
        </w:rPr>
        <w:t xml:space="preserve">　</w:t>
      </w:r>
      <w:r w:rsidR="005A6252" w:rsidRPr="005A6252">
        <w:rPr>
          <w:noProof/>
        </w:rPr>
        <w:drawing>
          <wp:inline distT="0" distB="0" distL="0" distR="0">
            <wp:extent cx="2914650" cy="2047399"/>
            <wp:effectExtent l="19050" t="0" r="0" b="0"/>
            <wp:docPr id="24" name="図 24"/>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3" cstate="print"/>
                    <a:stretch>
                      <a:fillRect/>
                    </a:stretch>
                  </pic:blipFill>
                  <pic:spPr>
                    <a:xfrm>
                      <a:off x="0" y="0"/>
                      <a:ext cx="2912835" cy="2046124"/>
                    </a:xfrm>
                    <a:prstGeom prst="rect">
                      <a:avLst/>
                    </a:prstGeom>
                  </pic:spPr>
                </pic:pic>
              </a:graphicData>
            </a:graphic>
          </wp:inline>
        </w:drawing>
      </w:r>
    </w:p>
    <w:p w:rsidR="00D22303" w:rsidRDefault="005A6252">
      <w:pPr>
        <w:rPr>
          <w:rFonts w:ascii="ＭＳ Ｐ明朝" w:eastAsia="ＭＳ Ｐ明朝" w:hAnsi="ＭＳ Ｐ明朝"/>
          <w:color w:val="000000"/>
          <w:kern w:val="0"/>
          <w:sz w:val="22"/>
        </w:rPr>
      </w:pPr>
      <w:r w:rsidRPr="00C46B01">
        <w:rPr>
          <w:rFonts w:ascii="ＭＳ Ｐ明朝" w:eastAsia="ＭＳ Ｐ明朝" w:hAnsi="ＭＳ Ｐ明朝" w:hint="eastAsia"/>
          <w:color w:val="000000"/>
          <w:kern w:val="0"/>
          <w:sz w:val="22"/>
        </w:rPr>
        <w:t>いわき市小名浜地区復興支援ボランティアセンター</w:t>
      </w:r>
      <w:r w:rsidR="00F62423">
        <w:rPr>
          <w:rFonts w:ascii="ＭＳ Ｐ明朝" w:eastAsia="ＭＳ Ｐ明朝" w:hAnsi="ＭＳ Ｐ明朝" w:hint="eastAsia"/>
          <w:color w:val="000000"/>
          <w:kern w:val="0"/>
          <w:sz w:val="22"/>
        </w:rPr>
        <w:t xml:space="preserve">受付　　　</w:t>
      </w:r>
      <w:r w:rsidR="00A051E5">
        <w:rPr>
          <w:rFonts w:ascii="ＭＳ Ｐ明朝" w:eastAsia="ＭＳ Ｐ明朝" w:hAnsi="ＭＳ Ｐ明朝" w:hint="eastAsia"/>
          <w:color w:val="000000"/>
          <w:kern w:val="0"/>
          <w:sz w:val="22"/>
        </w:rPr>
        <w:t xml:space="preserve">　　</w:t>
      </w:r>
      <w:r w:rsidR="00F62423">
        <w:rPr>
          <w:rFonts w:ascii="ＭＳ Ｐ明朝" w:eastAsia="ＭＳ Ｐ明朝" w:hAnsi="ＭＳ Ｐ明朝" w:hint="eastAsia"/>
          <w:color w:val="000000"/>
          <w:kern w:val="0"/>
          <w:sz w:val="22"/>
        </w:rPr>
        <w:t xml:space="preserve">　</w:t>
      </w:r>
      <w:r>
        <w:rPr>
          <w:rFonts w:ascii="ＭＳ Ｐ明朝" w:eastAsia="ＭＳ Ｐ明朝" w:hAnsi="ＭＳ Ｐ明朝" w:hint="eastAsia"/>
          <w:color w:val="000000"/>
          <w:kern w:val="0"/>
          <w:sz w:val="22"/>
        </w:rPr>
        <w:t>研修室で</w:t>
      </w:r>
      <w:r w:rsidR="00F62423">
        <w:rPr>
          <w:rFonts w:ascii="ＭＳ Ｐ明朝" w:eastAsia="ＭＳ Ｐ明朝" w:hAnsi="ＭＳ Ｐ明朝" w:hint="eastAsia"/>
          <w:color w:val="000000"/>
          <w:kern w:val="0"/>
          <w:sz w:val="22"/>
        </w:rPr>
        <w:t>オリエンテーション</w:t>
      </w:r>
    </w:p>
    <w:p w:rsidR="00412CC0" w:rsidRPr="00BB46A3" w:rsidRDefault="00797D66">
      <w:pPr>
        <w:rPr>
          <w:rFonts w:ascii="ＭＳ Ｐ明朝" w:eastAsia="ＭＳ Ｐ明朝" w:hAnsi="ＭＳ Ｐ明朝"/>
          <w:color w:val="17365D" w:themeColor="text2" w:themeShade="BF"/>
          <w:kern w:val="0"/>
          <w:sz w:val="24"/>
          <w:szCs w:val="24"/>
          <w:bdr w:val="single" w:sz="4" w:space="0" w:color="auto"/>
        </w:rPr>
      </w:pPr>
      <w:r w:rsidRPr="00BB46A3">
        <w:rPr>
          <w:rFonts w:ascii="ＭＳ Ｐ明朝" w:eastAsia="ＭＳ Ｐ明朝" w:hAnsi="ＭＳ Ｐ明朝" w:hint="eastAsia"/>
          <w:b/>
          <w:color w:val="17365D" w:themeColor="text2" w:themeShade="BF"/>
          <w:kern w:val="0"/>
          <w:sz w:val="24"/>
          <w:szCs w:val="24"/>
          <w:bdr w:val="single" w:sz="4" w:space="0" w:color="auto"/>
        </w:rPr>
        <w:t>復興支援ボランティアセンター職員</w:t>
      </w:r>
      <w:r w:rsidRPr="00BB46A3">
        <w:rPr>
          <w:rFonts w:ascii="ＭＳ Ｐ明朝" w:eastAsia="ＭＳ Ｐ明朝" w:hAnsi="ＭＳ Ｐ明朝" w:cs="ＭＳ Ｐゴシック" w:hint="eastAsia"/>
          <w:b/>
          <w:color w:val="17365D" w:themeColor="text2" w:themeShade="BF"/>
          <w:sz w:val="24"/>
          <w:szCs w:val="24"/>
          <w:bdr w:val="single" w:sz="4" w:space="0" w:color="auto"/>
        </w:rPr>
        <w:t>甘南備さんから話を聞く</w:t>
      </w:r>
    </w:p>
    <w:p w:rsidR="00412CC0" w:rsidRPr="009C6BD7" w:rsidRDefault="00412CC0" w:rsidP="009C6BD7">
      <w:pPr>
        <w:rPr>
          <w:rFonts w:ascii="ＭＳ Ｐ明朝" w:eastAsia="ＭＳ Ｐ明朝" w:hAnsi="ＭＳ Ｐ明朝"/>
          <w:kern w:val="0"/>
          <w:sz w:val="22"/>
        </w:rPr>
      </w:pPr>
      <w:r w:rsidRPr="009C6BD7">
        <w:rPr>
          <w:rFonts w:ascii="ＭＳ Ｐ明朝" w:eastAsia="ＭＳ Ｐ明朝" w:hAnsi="ＭＳ Ｐ明朝"/>
          <w:kern w:val="0"/>
          <w:sz w:val="22"/>
        </w:rPr>
        <w:t>東日本大震災、原発事故。そして突然の避難。</w:t>
      </w:r>
    </w:p>
    <w:p w:rsidR="00412CC0" w:rsidRPr="009C6BD7" w:rsidRDefault="00412CC0" w:rsidP="009C6BD7">
      <w:pPr>
        <w:rPr>
          <w:rFonts w:ascii="ＭＳ Ｐ明朝" w:eastAsia="ＭＳ Ｐ明朝" w:hAnsi="ＭＳ Ｐ明朝"/>
          <w:sz w:val="22"/>
        </w:rPr>
      </w:pPr>
      <w:r w:rsidRPr="009C6BD7">
        <w:rPr>
          <w:rFonts w:ascii="ＭＳ Ｐ明朝" w:eastAsia="ＭＳ Ｐ明朝" w:hAnsi="ＭＳ Ｐ明朝"/>
          <w:sz w:val="22"/>
        </w:rPr>
        <w:t>３・１１の震災以来、“ありがとう”の言葉の尽きる日はありませんでした。道路を行き交う支援の自動車にはもちろん、そのトラックが走れる状態を一生懸命保ってくれた道路にも感謝の気持ちで頭が下が</w:t>
      </w:r>
      <w:r w:rsidR="00EC4EFD">
        <w:rPr>
          <w:rFonts w:ascii="ＭＳ Ｐ明朝" w:eastAsia="ＭＳ Ｐ明朝" w:hAnsi="ＭＳ Ｐ明朝" w:hint="eastAsia"/>
          <w:sz w:val="22"/>
        </w:rPr>
        <w:t>りまし</w:t>
      </w:r>
      <w:r w:rsidR="00797D66" w:rsidRPr="009C6BD7">
        <w:rPr>
          <w:rFonts w:ascii="ＭＳ Ｐ明朝" w:eastAsia="ＭＳ Ｐ明朝" w:hAnsi="ＭＳ Ｐ明朝" w:hint="eastAsia"/>
          <w:sz w:val="22"/>
        </w:rPr>
        <w:t>た</w:t>
      </w:r>
      <w:r w:rsidRPr="009C6BD7">
        <w:rPr>
          <w:rFonts w:ascii="ＭＳ Ｐ明朝" w:eastAsia="ＭＳ Ｐ明朝" w:hAnsi="ＭＳ Ｐ明朝"/>
          <w:sz w:val="22"/>
        </w:rPr>
        <w:t xml:space="preserve">。 </w:t>
      </w:r>
    </w:p>
    <w:p w:rsidR="00D672AB" w:rsidRPr="009C6BD7" w:rsidRDefault="00412CC0" w:rsidP="009C6BD7">
      <w:pPr>
        <w:rPr>
          <w:rFonts w:ascii="ＭＳ Ｐ明朝" w:eastAsia="ＭＳ Ｐ明朝" w:hAnsi="ＭＳ Ｐ明朝"/>
          <w:sz w:val="22"/>
        </w:rPr>
      </w:pPr>
      <w:r w:rsidRPr="009C6BD7">
        <w:rPr>
          <w:rFonts w:ascii="ＭＳ Ｐ明朝" w:eastAsia="ＭＳ Ｐ明朝" w:hAnsi="ＭＳ Ｐ明朝"/>
          <w:sz w:val="22"/>
        </w:rPr>
        <w:t>あれから</w:t>
      </w:r>
      <w:r w:rsidRPr="009C6BD7">
        <w:rPr>
          <w:rFonts w:ascii="ＭＳ Ｐ明朝" w:eastAsia="ＭＳ Ｐ明朝" w:hAnsi="ＭＳ Ｐ明朝" w:hint="eastAsia"/>
          <w:sz w:val="22"/>
        </w:rPr>
        <w:t>３</w:t>
      </w:r>
      <w:r w:rsidRPr="009C6BD7">
        <w:rPr>
          <w:rFonts w:ascii="ＭＳ Ｐ明朝" w:eastAsia="ＭＳ Ｐ明朝" w:hAnsi="ＭＳ Ｐ明朝"/>
          <w:sz w:val="22"/>
        </w:rPr>
        <w:t>年。公園で遊ぶ子どもたちの姿はあまり見かけ</w:t>
      </w:r>
      <w:r w:rsidR="00797D66" w:rsidRPr="009C6BD7">
        <w:rPr>
          <w:rFonts w:ascii="ＭＳ Ｐ明朝" w:eastAsia="ＭＳ Ｐ明朝" w:hAnsi="ＭＳ Ｐ明朝" w:hint="eastAsia"/>
          <w:sz w:val="22"/>
        </w:rPr>
        <w:t>ない</w:t>
      </w:r>
      <w:r w:rsidRPr="009C6BD7">
        <w:rPr>
          <w:rFonts w:ascii="ＭＳ Ｐ明朝" w:eastAsia="ＭＳ Ｐ明朝" w:hAnsi="ＭＳ Ｐ明朝"/>
          <w:sz w:val="22"/>
        </w:rPr>
        <w:t>が、子育て支援広場は子どもたちの歓声でいっぱい。</w:t>
      </w:r>
    </w:p>
    <w:p w:rsidR="00412CC0" w:rsidRPr="009C6BD7" w:rsidRDefault="00412CC0" w:rsidP="009C6BD7">
      <w:pPr>
        <w:rPr>
          <w:rFonts w:ascii="ＭＳ Ｐ明朝" w:eastAsia="ＭＳ Ｐ明朝" w:hAnsi="ＭＳ Ｐ明朝"/>
          <w:sz w:val="22"/>
        </w:rPr>
      </w:pPr>
      <w:r w:rsidRPr="009C6BD7">
        <w:rPr>
          <w:rFonts w:ascii="ＭＳ Ｐ明朝" w:eastAsia="ＭＳ Ｐ明朝" w:hAnsi="ＭＳ Ｐ明朝"/>
          <w:sz w:val="22"/>
        </w:rPr>
        <w:t>何事もなかったかのように元気に走り回ってい</w:t>
      </w:r>
      <w:r w:rsidR="00797D66" w:rsidRPr="009C6BD7">
        <w:rPr>
          <w:rFonts w:ascii="ＭＳ Ｐ明朝" w:eastAsia="ＭＳ Ｐ明朝" w:hAnsi="ＭＳ Ｐ明朝" w:hint="eastAsia"/>
          <w:sz w:val="22"/>
        </w:rPr>
        <w:t>る</w:t>
      </w:r>
      <w:r w:rsidRPr="009C6BD7">
        <w:rPr>
          <w:rFonts w:ascii="ＭＳ Ｐ明朝" w:eastAsia="ＭＳ Ｐ明朝" w:hAnsi="ＭＳ Ｐ明朝"/>
          <w:sz w:val="22"/>
        </w:rPr>
        <w:t>。その姿に励まされているのは大人たち。</w:t>
      </w:r>
    </w:p>
    <w:tbl>
      <w:tblPr>
        <w:tblW w:w="5000" w:type="pct"/>
        <w:tblCellSpacing w:w="0" w:type="dxa"/>
        <w:tblCellMar>
          <w:left w:w="0" w:type="dxa"/>
          <w:right w:w="0" w:type="dxa"/>
        </w:tblCellMar>
        <w:tblLook w:val="04A0"/>
      </w:tblPr>
      <w:tblGrid>
        <w:gridCol w:w="8730"/>
        <w:gridCol w:w="2043"/>
      </w:tblGrid>
      <w:tr w:rsidR="00412CC0" w:rsidRPr="00412CC0" w:rsidTr="00D75A4E">
        <w:trPr>
          <w:tblCellSpacing w:w="0" w:type="dxa"/>
        </w:trPr>
        <w:tc>
          <w:tcPr>
            <w:tcW w:w="8730" w:type="dxa"/>
            <w:hideMark/>
          </w:tcPr>
          <w:p w:rsidR="00412CC0" w:rsidRPr="00412CC0" w:rsidRDefault="00412CC0" w:rsidP="00D75A4E">
            <w:pPr>
              <w:widowControl/>
              <w:spacing w:line="336" w:lineRule="auto"/>
              <w:jc w:val="left"/>
              <w:rPr>
                <w:rFonts w:ascii="ＭＳ Ｐ明朝" w:eastAsia="ＭＳ Ｐ明朝" w:hAnsi="ＭＳ Ｐ明朝" w:cs="ＭＳ Ｐゴシック"/>
                <w:kern w:val="0"/>
                <w:sz w:val="22"/>
              </w:rPr>
            </w:pPr>
          </w:p>
        </w:tc>
        <w:tc>
          <w:tcPr>
            <w:tcW w:w="0" w:type="auto"/>
            <w:vAlign w:val="center"/>
            <w:hideMark/>
          </w:tcPr>
          <w:p w:rsidR="00412CC0" w:rsidRPr="00412CC0" w:rsidRDefault="00412CC0" w:rsidP="00D75A4E">
            <w:pPr>
              <w:widowControl/>
              <w:jc w:val="left"/>
              <w:rPr>
                <w:rFonts w:ascii="ＭＳ Ｐ明朝" w:eastAsia="ＭＳ Ｐ明朝" w:hAnsi="ＭＳ Ｐ明朝" w:cs="Times New Roman"/>
                <w:kern w:val="0"/>
                <w:sz w:val="22"/>
              </w:rPr>
            </w:pPr>
          </w:p>
        </w:tc>
      </w:tr>
    </w:tbl>
    <w:p w:rsidR="00412CC0" w:rsidRPr="00412CC0" w:rsidRDefault="00412CC0" w:rsidP="00412CC0">
      <w:pPr>
        <w:pStyle w:val="a6"/>
        <w:rPr>
          <w:rFonts w:ascii="ＭＳ Ｐ明朝" w:eastAsia="ＭＳ Ｐ明朝" w:hAnsi="ＭＳ Ｐ明朝"/>
          <w:kern w:val="0"/>
          <w:sz w:val="22"/>
        </w:rPr>
      </w:pPr>
      <w:r w:rsidRPr="00412CC0">
        <w:rPr>
          <w:rFonts w:ascii="ＭＳ Ｐ明朝" w:eastAsia="ＭＳ Ｐ明朝" w:hAnsi="ＭＳ Ｐ明朝"/>
          <w:kern w:val="0"/>
          <w:sz w:val="22"/>
        </w:rPr>
        <w:t>想像もつかなかった出来事に、</w:t>
      </w:r>
      <w:r w:rsidR="00D672AB">
        <w:rPr>
          <w:rFonts w:ascii="ＭＳ Ｐ明朝" w:eastAsia="ＭＳ Ｐ明朝" w:hAnsi="ＭＳ Ｐ明朝" w:hint="eastAsia"/>
          <w:kern w:val="0"/>
          <w:sz w:val="22"/>
        </w:rPr>
        <w:t>大人</w:t>
      </w:r>
      <w:r w:rsidRPr="00412CC0">
        <w:rPr>
          <w:rFonts w:ascii="ＭＳ Ｐ明朝" w:eastAsia="ＭＳ Ｐ明朝" w:hAnsi="ＭＳ Ｐ明朝"/>
          <w:kern w:val="0"/>
          <w:sz w:val="22"/>
        </w:rPr>
        <w:t>は子どもたちにちゃんと</w:t>
      </w:r>
      <w:r w:rsidR="00797D66">
        <w:rPr>
          <w:rFonts w:ascii="ＭＳ Ｐ明朝" w:eastAsia="ＭＳ Ｐ明朝" w:hAnsi="ＭＳ Ｐ明朝" w:hint="eastAsia"/>
          <w:kern w:val="0"/>
          <w:sz w:val="22"/>
        </w:rPr>
        <w:t>状況を</w:t>
      </w:r>
      <w:r w:rsidRPr="00412CC0">
        <w:rPr>
          <w:rFonts w:ascii="ＭＳ Ｐ明朝" w:eastAsia="ＭＳ Ｐ明朝" w:hAnsi="ＭＳ Ｐ明朝"/>
          <w:kern w:val="0"/>
          <w:sz w:val="22"/>
        </w:rPr>
        <w:t>説明してあげられているか・・・、子どもたちの心の中は・・・、放射能の影響は・・・、いつ戻れるの・・・、いろんな思いの中で毎日を過ごしてい</w:t>
      </w:r>
      <w:r>
        <w:rPr>
          <w:rFonts w:ascii="ＭＳ Ｐ明朝" w:eastAsia="ＭＳ Ｐ明朝" w:hAnsi="ＭＳ Ｐ明朝" w:hint="eastAsia"/>
          <w:kern w:val="0"/>
          <w:sz w:val="22"/>
        </w:rPr>
        <w:t>る</w:t>
      </w:r>
      <w:r w:rsidRPr="00412CC0">
        <w:rPr>
          <w:rFonts w:ascii="ＭＳ Ｐ明朝" w:eastAsia="ＭＳ Ｐ明朝" w:hAnsi="ＭＳ Ｐ明朝"/>
          <w:kern w:val="0"/>
          <w:sz w:val="22"/>
        </w:rPr>
        <w:t>。</w:t>
      </w:r>
    </w:p>
    <w:p w:rsidR="00412CC0" w:rsidRPr="00412CC0" w:rsidRDefault="00412CC0" w:rsidP="00412CC0">
      <w:pPr>
        <w:pStyle w:val="a6"/>
        <w:rPr>
          <w:rFonts w:ascii="ＭＳ Ｐ明朝" w:eastAsia="ＭＳ Ｐ明朝" w:hAnsi="ＭＳ Ｐ明朝"/>
          <w:kern w:val="0"/>
          <w:sz w:val="22"/>
        </w:rPr>
      </w:pPr>
      <w:r w:rsidRPr="00412CC0">
        <w:rPr>
          <w:rFonts w:ascii="ＭＳ Ｐ明朝" w:eastAsia="ＭＳ Ｐ明朝" w:hAnsi="ＭＳ Ｐ明朝"/>
          <w:kern w:val="0"/>
          <w:sz w:val="22"/>
        </w:rPr>
        <w:t>私たちは福島で頑張っているよ。</w:t>
      </w:r>
    </w:p>
    <w:p w:rsidR="00412CC0" w:rsidRPr="009C6BD7" w:rsidRDefault="00412CC0" w:rsidP="009C6BD7">
      <w:pPr>
        <w:pStyle w:val="a6"/>
        <w:rPr>
          <w:rFonts w:ascii="ＭＳ Ｐ明朝" w:eastAsia="ＭＳ Ｐ明朝" w:hAnsi="ＭＳ Ｐ明朝"/>
          <w:kern w:val="0"/>
          <w:sz w:val="22"/>
        </w:rPr>
      </w:pPr>
      <w:r w:rsidRPr="00412CC0">
        <w:rPr>
          <w:rFonts w:ascii="ＭＳ Ｐ明朝" w:eastAsia="ＭＳ Ｐ明朝" w:hAnsi="ＭＳ Ｐ明朝"/>
          <w:kern w:val="0"/>
          <w:sz w:val="22"/>
        </w:rPr>
        <w:t>震災を経験したみんなが震災を忘れず、そして前を向いて歩んでいけますように</w:t>
      </w:r>
      <w:r w:rsidR="00063544">
        <w:rPr>
          <w:rFonts w:ascii="ＭＳ Ｐ明朝" w:eastAsia="ＭＳ Ｐ明朝" w:hAnsi="ＭＳ Ｐ明朝" w:hint="eastAsia"/>
          <w:kern w:val="0"/>
          <w:sz w:val="22"/>
        </w:rPr>
        <w:t>願いながら</w:t>
      </w:r>
      <w:r w:rsidRPr="00412CC0">
        <w:rPr>
          <w:rFonts w:ascii="ＭＳ Ｐ明朝" w:eastAsia="ＭＳ Ｐ明朝" w:hAnsi="ＭＳ Ｐ明朝"/>
          <w:kern w:val="0"/>
          <w:sz w:val="22"/>
        </w:rPr>
        <w:t xml:space="preserve">。 </w:t>
      </w:r>
    </w:p>
    <w:p w:rsidR="005A6252" w:rsidRDefault="005A6252">
      <w:pPr>
        <w:rPr>
          <w:rFonts w:ascii="ＭＳ Ｐ明朝" w:eastAsia="ＭＳ Ｐ明朝" w:hAnsi="ＭＳ Ｐ明朝"/>
          <w:color w:val="000000"/>
          <w:kern w:val="0"/>
          <w:sz w:val="22"/>
        </w:rPr>
      </w:pPr>
      <w:r w:rsidRPr="005A6252">
        <w:rPr>
          <w:rFonts w:ascii="ＭＳ Ｐ明朝" w:eastAsia="ＭＳ Ｐ明朝" w:hAnsi="ＭＳ Ｐ明朝"/>
          <w:noProof/>
          <w:color w:val="000000"/>
          <w:kern w:val="0"/>
          <w:sz w:val="22"/>
        </w:rPr>
        <w:drawing>
          <wp:inline distT="0" distB="0" distL="0" distR="0">
            <wp:extent cx="2771775" cy="1990725"/>
            <wp:effectExtent l="19050" t="0" r="9525" b="0"/>
            <wp:docPr id="25" name="図 25"/>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14" cstate="print"/>
                    <a:stretch>
                      <a:fillRect/>
                    </a:stretch>
                  </pic:blipFill>
                  <pic:spPr>
                    <a:xfrm>
                      <a:off x="0" y="0"/>
                      <a:ext cx="2771775" cy="1990725"/>
                    </a:xfrm>
                    <a:prstGeom prst="rect">
                      <a:avLst/>
                    </a:prstGeom>
                  </pic:spPr>
                </pic:pic>
              </a:graphicData>
            </a:graphic>
          </wp:inline>
        </w:drawing>
      </w:r>
      <w:r>
        <w:rPr>
          <w:rFonts w:ascii="ＭＳ Ｐ明朝" w:eastAsia="ＭＳ Ｐ明朝" w:hAnsi="ＭＳ Ｐ明朝" w:hint="eastAsia"/>
          <w:color w:val="000000"/>
          <w:kern w:val="0"/>
          <w:sz w:val="22"/>
        </w:rPr>
        <w:t xml:space="preserve">　</w:t>
      </w:r>
      <w:r w:rsidR="007C57F2">
        <w:rPr>
          <w:rFonts w:ascii="ＭＳ Ｐ明朝" w:eastAsia="ＭＳ Ｐ明朝" w:hAnsi="ＭＳ Ｐ明朝" w:hint="eastAsia"/>
          <w:color w:val="000000"/>
          <w:kern w:val="0"/>
          <w:sz w:val="22"/>
        </w:rPr>
        <w:t xml:space="preserve">　　　</w:t>
      </w:r>
      <w:r>
        <w:rPr>
          <w:rFonts w:ascii="ＭＳ Ｐ明朝" w:eastAsia="ＭＳ Ｐ明朝" w:hAnsi="ＭＳ Ｐ明朝" w:hint="eastAsia"/>
          <w:color w:val="000000"/>
          <w:kern w:val="0"/>
          <w:sz w:val="22"/>
        </w:rPr>
        <w:t xml:space="preserve">　</w:t>
      </w:r>
      <w:r w:rsidRPr="005A6252">
        <w:rPr>
          <w:rFonts w:ascii="ＭＳ Ｐ明朝" w:eastAsia="ＭＳ Ｐ明朝" w:hAnsi="ＭＳ Ｐ明朝"/>
          <w:noProof/>
          <w:color w:val="000000"/>
          <w:kern w:val="0"/>
          <w:sz w:val="22"/>
        </w:rPr>
        <w:drawing>
          <wp:inline distT="0" distB="0" distL="0" distR="0">
            <wp:extent cx="2876550" cy="1990725"/>
            <wp:effectExtent l="19050" t="0" r="0" b="0"/>
            <wp:docPr id="26" name="図 26"/>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5" cstate="print"/>
                    <a:stretch>
                      <a:fillRect/>
                    </a:stretch>
                  </pic:blipFill>
                  <pic:spPr>
                    <a:xfrm>
                      <a:off x="0" y="0"/>
                      <a:ext cx="2876550" cy="1990725"/>
                    </a:xfrm>
                    <a:prstGeom prst="rect">
                      <a:avLst/>
                    </a:prstGeom>
                  </pic:spPr>
                </pic:pic>
              </a:graphicData>
            </a:graphic>
          </wp:inline>
        </w:drawing>
      </w:r>
    </w:p>
    <w:p w:rsidR="005A6252" w:rsidRDefault="005A6252">
      <w:pPr>
        <w:rPr>
          <w:rFonts w:ascii="ＭＳ Ｐ明朝" w:eastAsia="ＭＳ Ｐ明朝" w:hAnsi="ＭＳ Ｐ明朝"/>
          <w:color w:val="000000"/>
          <w:kern w:val="0"/>
          <w:sz w:val="22"/>
        </w:rPr>
      </w:pPr>
      <w:r w:rsidRPr="00C46B01">
        <w:rPr>
          <w:rFonts w:ascii="ＭＳ Ｐ明朝" w:eastAsia="ＭＳ Ｐ明朝" w:hAnsi="ＭＳ Ｐ明朝" w:hint="eastAsia"/>
          <w:color w:val="000000"/>
          <w:kern w:val="0"/>
          <w:sz w:val="22"/>
        </w:rPr>
        <w:t>復興支援ボランティアセンター</w:t>
      </w:r>
      <w:r>
        <w:rPr>
          <w:rFonts w:ascii="ＭＳ Ｐ明朝" w:eastAsia="ＭＳ Ｐ明朝" w:hAnsi="ＭＳ Ｐ明朝" w:hint="eastAsia"/>
          <w:color w:val="000000"/>
          <w:kern w:val="0"/>
          <w:sz w:val="22"/>
        </w:rPr>
        <w:t xml:space="preserve">職員から被災状況の説明　　</w:t>
      </w:r>
      <w:r w:rsidR="002A6950">
        <w:rPr>
          <w:rFonts w:ascii="ＭＳ Ｐ明朝" w:eastAsia="ＭＳ Ｐ明朝" w:hAnsi="ＭＳ Ｐ明朝" w:hint="eastAsia"/>
          <w:color w:val="000000"/>
          <w:kern w:val="0"/>
          <w:sz w:val="22"/>
        </w:rPr>
        <w:t xml:space="preserve">　</w:t>
      </w:r>
      <w:r>
        <w:rPr>
          <w:rFonts w:ascii="ＭＳ Ｐ明朝" w:eastAsia="ＭＳ Ｐ明朝" w:hAnsi="ＭＳ Ｐ明朝" w:hint="eastAsia"/>
          <w:color w:val="000000"/>
          <w:kern w:val="0"/>
          <w:sz w:val="22"/>
        </w:rPr>
        <w:t xml:space="preserve">　</w:t>
      </w:r>
      <w:r w:rsidRPr="00C46B01">
        <w:rPr>
          <w:rFonts w:ascii="ＭＳ Ｐ明朝" w:eastAsia="ＭＳ Ｐ明朝" w:hAnsi="ＭＳ Ｐ明朝" w:hint="eastAsia"/>
          <w:color w:val="000000"/>
          <w:kern w:val="0"/>
          <w:sz w:val="22"/>
        </w:rPr>
        <w:t>いわき市小名浜地区</w:t>
      </w:r>
      <w:r w:rsidRPr="00C46B01">
        <w:rPr>
          <w:rFonts w:ascii="ＭＳ Ｐ明朝" w:eastAsia="ＭＳ Ｐ明朝" w:hAnsi="ＭＳ Ｐ明朝" w:cs="Arial" w:hint="eastAsia"/>
          <w:color w:val="000000"/>
          <w:sz w:val="22"/>
        </w:rPr>
        <w:t>綿</w:t>
      </w:r>
      <w:r>
        <w:rPr>
          <w:rFonts w:ascii="ＭＳ Ｐ明朝" w:eastAsia="ＭＳ Ｐ明朝" w:hAnsi="ＭＳ Ｐ明朝" w:cs="Arial" w:hint="eastAsia"/>
          <w:color w:val="000000"/>
          <w:sz w:val="22"/>
        </w:rPr>
        <w:t>の畑へ</w:t>
      </w:r>
      <w:r w:rsidR="00F62423">
        <w:rPr>
          <w:rFonts w:ascii="ＭＳ Ｐ明朝" w:eastAsia="ＭＳ Ｐ明朝" w:hAnsi="ＭＳ Ｐ明朝" w:cs="Arial" w:hint="eastAsia"/>
          <w:color w:val="000000"/>
          <w:sz w:val="22"/>
        </w:rPr>
        <w:t>移動</w:t>
      </w:r>
    </w:p>
    <w:p w:rsidR="005A6252" w:rsidRDefault="007C57F2">
      <w:r w:rsidRPr="007C57F2">
        <w:rPr>
          <w:noProof/>
        </w:rPr>
        <w:drawing>
          <wp:inline distT="0" distB="0" distL="0" distR="0">
            <wp:extent cx="2819400" cy="2038350"/>
            <wp:effectExtent l="19050" t="0" r="0" b="0"/>
            <wp:docPr id="27" name="図 27"/>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6" cstate="print"/>
                    <a:stretch>
                      <a:fillRect/>
                    </a:stretch>
                  </pic:blipFill>
                  <pic:spPr>
                    <a:xfrm>
                      <a:off x="0" y="0"/>
                      <a:ext cx="2824139" cy="2041776"/>
                    </a:xfrm>
                    <a:prstGeom prst="rect">
                      <a:avLst/>
                    </a:prstGeom>
                  </pic:spPr>
                </pic:pic>
              </a:graphicData>
            </a:graphic>
          </wp:inline>
        </w:drawing>
      </w:r>
      <w:r>
        <w:rPr>
          <w:rFonts w:hint="eastAsia"/>
        </w:rPr>
        <w:t xml:space="preserve">　　　</w:t>
      </w:r>
      <w:r w:rsidRPr="007C57F2">
        <w:rPr>
          <w:noProof/>
        </w:rPr>
        <w:drawing>
          <wp:inline distT="0" distB="0" distL="0" distR="0">
            <wp:extent cx="2857500" cy="2035975"/>
            <wp:effectExtent l="19050" t="0" r="0" b="0"/>
            <wp:docPr id="28" name="図 28"/>
            <wp:cNvGraphicFramePr/>
            <a:graphic xmlns:a="http://schemas.openxmlformats.org/drawingml/2006/main">
              <a:graphicData uri="http://schemas.openxmlformats.org/drawingml/2006/picture">
                <pic:pic xmlns:pic="http://schemas.openxmlformats.org/drawingml/2006/picture">
                  <pic:nvPicPr>
                    <pic:cNvPr id="15" name="図 14"/>
                    <pic:cNvPicPr>
                      <a:picLocks noChangeAspect="1"/>
                    </pic:cNvPicPr>
                  </pic:nvPicPr>
                  <pic:blipFill>
                    <a:blip r:embed="rId17" cstate="print"/>
                    <a:stretch>
                      <a:fillRect/>
                    </a:stretch>
                  </pic:blipFill>
                  <pic:spPr>
                    <a:xfrm>
                      <a:off x="0" y="0"/>
                      <a:ext cx="2855721" cy="2034707"/>
                    </a:xfrm>
                    <a:prstGeom prst="rect">
                      <a:avLst/>
                    </a:prstGeom>
                  </pic:spPr>
                </pic:pic>
              </a:graphicData>
            </a:graphic>
          </wp:inline>
        </w:drawing>
      </w:r>
    </w:p>
    <w:p w:rsidR="009C6BD7" w:rsidRDefault="007C57F2">
      <w:r>
        <w:rPr>
          <w:rFonts w:hint="eastAsia"/>
        </w:rPr>
        <w:t>綿畑所有者が種まきの方法を指導　　　　　　　　　　　　　　マルチに穴を開ける間隔</w:t>
      </w:r>
    </w:p>
    <w:p w:rsidR="007C57F2" w:rsidRDefault="007C57F2">
      <w:r w:rsidRPr="007C57F2">
        <w:rPr>
          <w:noProof/>
        </w:rPr>
        <w:lastRenderedPageBreak/>
        <w:drawing>
          <wp:inline distT="0" distB="0" distL="0" distR="0">
            <wp:extent cx="2886075" cy="2133600"/>
            <wp:effectExtent l="19050" t="0" r="9525" b="0"/>
            <wp:docPr id="29" name="図 29"/>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18" cstate="print"/>
                    <a:stretch>
                      <a:fillRect/>
                    </a:stretch>
                  </pic:blipFill>
                  <pic:spPr>
                    <a:xfrm>
                      <a:off x="0" y="0"/>
                      <a:ext cx="2888490" cy="2135385"/>
                    </a:xfrm>
                    <a:prstGeom prst="rect">
                      <a:avLst/>
                    </a:prstGeom>
                  </pic:spPr>
                </pic:pic>
              </a:graphicData>
            </a:graphic>
          </wp:inline>
        </w:drawing>
      </w:r>
      <w:r w:rsidR="00D672AB">
        <w:rPr>
          <w:rFonts w:hint="eastAsia"/>
        </w:rPr>
        <w:t xml:space="preserve">　　</w:t>
      </w:r>
      <w:r>
        <w:rPr>
          <w:rFonts w:hint="eastAsia"/>
        </w:rPr>
        <w:t xml:space="preserve">　</w:t>
      </w:r>
      <w:r w:rsidRPr="007C57F2">
        <w:rPr>
          <w:noProof/>
        </w:rPr>
        <w:drawing>
          <wp:inline distT="0" distB="0" distL="0" distR="0">
            <wp:extent cx="2867025" cy="2132187"/>
            <wp:effectExtent l="19050" t="0" r="9525" b="0"/>
            <wp:docPr id="30" name="図 30"/>
            <wp:cNvGraphicFramePr/>
            <a:graphic xmlns:a="http://schemas.openxmlformats.org/drawingml/2006/main">
              <a:graphicData uri="http://schemas.openxmlformats.org/drawingml/2006/picture">
                <pic:pic xmlns:pic="http://schemas.openxmlformats.org/drawingml/2006/picture">
                  <pic:nvPicPr>
                    <pic:cNvPr id="11" name="図 10"/>
                    <pic:cNvPicPr>
                      <a:picLocks noChangeAspect="1"/>
                    </pic:cNvPicPr>
                  </pic:nvPicPr>
                  <pic:blipFill>
                    <a:blip r:embed="rId19" cstate="print"/>
                    <a:stretch>
                      <a:fillRect/>
                    </a:stretch>
                  </pic:blipFill>
                  <pic:spPr>
                    <a:xfrm>
                      <a:off x="0" y="0"/>
                      <a:ext cx="2871212" cy="2135301"/>
                    </a:xfrm>
                    <a:prstGeom prst="rect">
                      <a:avLst/>
                    </a:prstGeom>
                  </pic:spPr>
                </pic:pic>
              </a:graphicData>
            </a:graphic>
          </wp:inline>
        </w:drawing>
      </w:r>
    </w:p>
    <w:p w:rsidR="007C57F2" w:rsidRDefault="00197427">
      <w:r>
        <w:rPr>
          <w:rFonts w:hint="eastAsia"/>
        </w:rPr>
        <w:t xml:space="preserve">専用の道具を使って穴を開けている様子　　　　　　　</w:t>
      </w:r>
      <w:r>
        <w:rPr>
          <w:rFonts w:hint="eastAsia"/>
          <w:color w:val="000000"/>
          <w:sz w:val="20"/>
          <w:szCs w:val="20"/>
        </w:rPr>
        <w:t>種子はまく前に綿を取り除き、一晩水に浸</w:t>
      </w:r>
      <w:r w:rsidR="00291E21">
        <w:rPr>
          <w:rFonts w:hint="eastAsia"/>
          <w:color w:val="000000"/>
          <w:sz w:val="20"/>
          <w:szCs w:val="20"/>
        </w:rPr>
        <w:t>したもの</w:t>
      </w:r>
    </w:p>
    <w:p w:rsidR="007C57F2" w:rsidRDefault="007C57F2">
      <w:r w:rsidRPr="007C57F2">
        <w:rPr>
          <w:noProof/>
        </w:rPr>
        <w:drawing>
          <wp:inline distT="0" distB="0" distL="0" distR="0">
            <wp:extent cx="2886075" cy="2143125"/>
            <wp:effectExtent l="19050" t="0" r="9525" b="0"/>
            <wp:docPr id="31" name="図 3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pic:cNvPicPr>
                  </pic:nvPicPr>
                  <pic:blipFill>
                    <a:blip r:embed="rId20" cstate="print"/>
                    <a:stretch>
                      <a:fillRect/>
                    </a:stretch>
                  </pic:blipFill>
                  <pic:spPr>
                    <a:xfrm>
                      <a:off x="0" y="0"/>
                      <a:ext cx="2890693" cy="2146554"/>
                    </a:xfrm>
                    <a:prstGeom prst="rect">
                      <a:avLst/>
                    </a:prstGeom>
                  </pic:spPr>
                </pic:pic>
              </a:graphicData>
            </a:graphic>
          </wp:inline>
        </w:drawing>
      </w:r>
      <w:r>
        <w:rPr>
          <w:rFonts w:hint="eastAsia"/>
        </w:rPr>
        <w:t xml:space="preserve">　</w:t>
      </w:r>
      <w:r w:rsidR="00D672AB">
        <w:rPr>
          <w:rFonts w:hint="eastAsia"/>
        </w:rPr>
        <w:t xml:space="preserve">  </w:t>
      </w:r>
      <w:r>
        <w:rPr>
          <w:rFonts w:hint="eastAsia"/>
        </w:rPr>
        <w:t xml:space="preserve">　</w:t>
      </w:r>
      <w:r w:rsidRPr="007C57F2">
        <w:rPr>
          <w:noProof/>
        </w:rPr>
        <w:drawing>
          <wp:inline distT="0" distB="0" distL="0" distR="0">
            <wp:extent cx="2849880" cy="2141220"/>
            <wp:effectExtent l="19050" t="0" r="7620" b="0"/>
            <wp:docPr id="32" name="図 32"/>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21" cstate="print"/>
                    <a:stretch>
                      <a:fillRect/>
                    </a:stretch>
                  </pic:blipFill>
                  <pic:spPr>
                    <a:xfrm>
                      <a:off x="0" y="0"/>
                      <a:ext cx="2849880" cy="2141220"/>
                    </a:xfrm>
                    <a:prstGeom prst="rect">
                      <a:avLst/>
                    </a:prstGeom>
                  </pic:spPr>
                </pic:pic>
              </a:graphicData>
            </a:graphic>
          </wp:inline>
        </w:drawing>
      </w:r>
    </w:p>
    <w:p w:rsidR="007C57F2" w:rsidRDefault="00B864E1">
      <w:r>
        <w:rPr>
          <w:rFonts w:hint="eastAsia"/>
        </w:rPr>
        <w:t xml:space="preserve">種は１㎝の深さに２粒蒔いて土をかぶせる　　　　　　　</w:t>
      </w:r>
      <w:r w:rsidR="008E1D99">
        <w:rPr>
          <w:rFonts w:hint="eastAsia"/>
        </w:rPr>
        <w:t xml:space="preserve">　　</w:t>
      </w:r>
      <w:r w:rsidR="005151DF">
        <w:rPr>
          <w:rFonts w:hint="eastAsia"/>
        </w:rPr>
        <w:t>種蒔き</w:t>
      </w:r>
      <w:r w:rsidR="005151DF" w:rsidRPr="00C63B7F">
        <w:rPr>
          <w:rFonts w:hint="eastAsia"/>
        </w:rPr>
        <w:t>したのは</w:t>
      </w:r>
      <w:r w:rsidR="005151DF">
        <w:rPr>
          <w:rFonts w:hint="eastAsia"/>
        </w:rPr>
        <w:t>茶綿と呼ばれる品種</w:t>
      </w:r>
    </w:p>
    <w:p w:rsidR="007C57F2" w:rsidRDefault="007C57F2">
      <w:r w:rsidRPr="007C57F2">
        <w:rPr>
          <w:noProof/>
        </w:rPr>
        <w:drawing>
          <wp:inline distT="0" distB="0" distL="0" distR="0">
            <wp:extent cx="2752725" cy="2177415"/>
            <wp:effectExtent l="19050" t="0" r="9525" b="0"/>
            <wp:docPr id="33" name="図 33"/>
            <wp:cNvGraphicFramePr/>
            <a:graphic xmlns:a="http://schemas.openxmlformats.org/drawingml/2006/main">
              <a:graphicData uri="http://schemas.openxmlformats.org/drawingml/2006/picture">
                <pic:pic xmlns:pic="http://schemas.openxmlformats.org/drawingml/2006/picture">
                  <pic:nvPicPr>
                    <pic:cNvPr id="18" name="図 17"/>
                    <pic:cNvPicPr>
                      <a:picLocks noChangeAspect="1"/>
                    </pic:cNvPicPr>
                  </pic:nvPicPr>
                  <pic:blipFill>
                    <a:blip r:embed="rId22" cstate="print"/>
                    <a:stretch>
                      <a:fillRect/>
                    </a:stretch>
                  </pic:blipFill>
                  <pic:spPr>
                    <a:xfrm>
                      <a:off x="0" y="0"/>
                      <a:ext cx="2752725" cy="2177415"/>
                    </a:xfrm>
                    <a:prstGeom prst="rect">
                      <a:avLst/>
                    </a:prstGeom>
                  </pic:spPr>
                </pic:pic>
              </a:graphicData>
            </a:graphic>
          </wp:inline>
        </w:drawing>
      </w:r>
      <w:r w:rsidR="00B864E1">
        <w:rPr>
          <w:rFonts w:hint="eastAsia"/>
        </w:rPr>
        <w:t xml:space="preserve">　</w:t>
      </w:r>
      <w:r w:rsidR="00D672AB">
        <w:rPr>
          <w:rFonts w:hint="eastAsia"/>
        </w:rPr>
        <w:t xml:space="preserve">    </w:t>
      </w:r>
      <w:r w:rsidR="00B864E1">
        <w:rPr>
          <w:rFonts w:hint="eastAsia"/>
        </w:rPr>
        <w:t xml:space="preserve">　</w:t>
      </w:r>
      <w:r w:rsidR="00B864E1" w:rsidRPr="00B864E1">
        <w:rPr>
          <w:noProof/>
        </w:rPr>
        <w:drawing>
          <wp:inline distT="0" distB="0" distL="0" distR="0">
            <wp:extent cx="3181350" cy="2181225"/>
            <wp:effectExtent l="19050" t="0" r="0" b="0"/>
            <wp:docPr id="1" name="図 34" descr="C:\Users\toshiko\Pictures\東日本大震災関係\H260603福島県いわき市小名浜地区交流ｾﾝﾀｰ綿の種まきﾎﾞﾗﾝﾃｨｱﾊﾞｽﾂｱｰ開催\CIMG3060.JPG"/>
            <wp:cNvGraphicFramePr/>
            <a:graphic xmlns:a="http://schemas.openxmlformats.org/drawingml/2006/main">
              <a:graphicData uri="http://schemas.openxmlformats.org/drawingml/2006/picture">
                <pic:pic xmlns:pic="http://schemas.openxmlformats.org/drawingml/2006/picture">
                  <pic:nvPicPr>
                    <pic:cNvPr id="16" name="図 15" descr="C:\Users\toshiko\Pictures\東日本大震災関係\H260603福島県いわき市小名浜地区交流ｾﾝﾀｰ綿の種まきﾎﾞﾗﾝﾃｨｱﾊﾞｽﾂｱｰ開催\CIMG3060.JPG"/>
                    <pic:cNvPicPr/>
                  </pic:nvPicPr>
                  <pic:blipFill>
                    <a:blip r:embed="rId23" cstate="print"/>
                    <a:srcRect/>
                    <a:stretch>
                      <a:fillRect/>
                    </a:stretch>
                  </pic:blipFill>
                  <pic:spPr bwMode="auto">
                    <a:xfrm>
                      <a:off x="0" y="0"/>
                      <a:ext cx="3181350" cy="2181225"/>
                    </a:xfrm>
                    <a:prstGeom prst="rect">
                      <a:avLst/>
                    </a:prstGeom>
                    <a:noFill/>
                    <a:ln w="9525">
                      <a:noFill/>
                      <a:miter lim="800000"/>
                      <a:headEnd/>
                      <a:tailEnd/>
                    </a:ln>
                  </pic:spPr>
                </pic:pic>
              </a:graphicData>
            </a:graphic>
          </wp:inline>
        </w:drawing>
      </w:r>
      <w:r w:rsidR="00B864E1">
        <w:rPr>
          <w:rFonts w:hint="eastAsia"/>
        </w:rPr>
        <w:t xml:space="preserve">　</w:t>
      </w:r>
    </w:p>
    <w:p w:rsidR="00D22303" w:rsidRDefault="00B864E1">
      <w:r>
        <w:rPr>
          <w:rFonts w:hint="eastAsia"/>
        </w:rPr>
        <w:t>小川</w:t>
      </w:r>
      <w:r w:rsidR="00F62423">
        <w:rPr>
          <w:rFonts w:hint="eastAsia"/>
        </w:rPr>
        <w:t>の</w:t>
      </w:r>
      <w:r>
        <w:rPr>
          <w:rFonts w:hint="eastAsia"/>
        </w:rPr>
        <w:t>水を使って</w:t>
      </w:r>
      <w:r w:rsidR="008E477C">
        <w:rPr>
          <w:rFonts w:hint="eastAsia"/>
        </w:rPr>
        <w:t>種</w:t>
      </w:r>
      <w:r w:rsidR="00F62423">
        <w:rPr>
          <w:rFonts w:hint="eastAsia"/>
        </w:rPr>
        <w:t>蒔き</w:t>
      </w:r>
      <w:r w:rsidR="008E477C">
        <w:rPr>
          <w:rFonts w:hint="eastAsia"/>
        </w:rPr>
        <w:t xml:space="preserve">した畑へ水をまく　　　　　　</w:t>
      </w:r>
      <w:r w:rsidR="008E1D99">
        <w:rPr>
          <w:rFonts w:hint="eastAsia"/>
        </w:rPr>
        <w:t xml:space="preserve">　　　　　　</w:t>
      </w:r>
      <w:r w:rsidR="008E477C">
        <w:rPr>
          <w:rFonts w:hint="eastAsia"/>
        </w:rPr>
        <w:t>種まき</w:t>
      </w:r>
      <w:r w:rsidR="005E3578">
        <w:rPr>
          <w:rFonts w:hint="eastAsia"/>
        </w:rPr>
        <w:t>した</w:t>
      </w:r>
      <w:r w:rsidR="008E477C">
        <w:rPr>
          <w:rFonts w:hint="eastAsia"/>
        </w:rPr>
        <w:t>畑へ水やり</w:t>
      </w:r>
    </w:p>
    <w:p w:rsidR="00D22303" w:rsidRDefault="007C57F2">
      <w:r w:rsidRPr="007C57F2">
        <w:rPr>
          <w:noProof/>
        </w:rPr>
        <w:drawing>
          <wp:inline distT="0" distB="0" distL="0" distR="0">
            <wp:extent cx="2962275" cy="2028825"/>
            <wp:effectExtent l="19050" t="0" r="9525" b="0"/>
            <wp:docPr id="35" name="図 35"/>
            <wp:cNvGraphicFramePr/>
            <a:graphic xmlns:a="http://schemas.openxmlformats.org/drawingml/2006/main">
              <a:graphicData uri="http://schemas.openxmlformats.org/drawingml/2006/picture">
                <pic:pic xmlns:pic="http://schemas.openxmlformats.org/drawingml/2006/picture">
                  <pic:nvPicPr>
                    <pic:cNvPr id="17" name="図 16"/>
                    <pic:cNvPicPr>
                      <a:picLocks noChangeAspect="1"/>
                    </pic:cNvPicPr>
                  </pic:nvPicPr>
                  <pic:blipFill>
                    <a:blip r:embed="rId24" cstate="print"/>
                    <a:stretch>
                      <a:fillRect/>
                    </a:stretch>
                  </pic:blipFill>
                  <pic:spPr>
                    <a:xfrm>
                      <a:off x="0" y="0"/>
                      <a:ext cx="2967015" cy="2032071"/>
                    </a:xfrm>
                    <a:prstGeom prst="rect">
                      <a:avLst/>
                    </a:prstGeom>
                  </pic:spPr>
                </pic:pic>
              </a:graphicData>
            </a:graphic>
          </wp:inline>
        </w:drawing>
      </w:r>
      <w:r w:rsidRPr="007C57F2">
        <w:rPr>
          <w:noProof/>
        </w:rPr>
        <w:drawing>
          <wp:inline distT="0" distB="0" distL="0" distR="0">
            <wp:extent cx="3162300" cy="2028825"/>
            <wp:effectExtent l="19050" t="0" r="0" b="0"/>
            <wp:docPr id="36" name="図 36"/>
            <wp:cNvGraphicFramePr/>
            <a:graphic xmlns:a="http://schemas.openxmlformats.org/drawingml/2006/main">
              <a:graphicData uri="http://schemas.openxmlformats.org/drawingml/2006/picture">
                <pic:pic xmlns:pic="http://schemas.openxmlformats.org/drawingml/2006/picture">
                  <pic:nvPicPr>
                    <pic:cNvPr id="19" name="図 18"/>
                    <pic:cNvPicPr>
                      <a:picLocks noChangeAspect="1"/>
                    </pic:cNvPicPr>
                  </pic:nvPicPr>
                  <pic:blipFill>
                    <a:blip r:embed="rId25" cstate="print"/>
                    <a:stretch>
                      <a:fillRect/>
                    </a:stretch>
                  </pic:blipFill>
                  <pic:spPr>
                    <a:xfrm>
                      <a:off x="0" y="0"/>
                      <a:ext cx="3164535" cy="2030259"/>
                    </a:xfrm>
                    <a:prstGeom prst="rect">
                      <a:avLst/>
                    </a:prstGeom>
                  </pic:spPr>
                </pic:pic>
              </a:graphicData>
            </a:graphic>
          </wp:inline>
        </w:drawing>
      </w:r>
    </w:p>
    <w:p w:rsidR="008E477C" w:rsidRDefault="008E477C">
      <w:r>
        <w:rPr>
          <w:rFonts w:hint="eastAsia"/>
        </w:rPr>
        <w:t xml:space="preserve">水やりと種まきの様子　　　　　　　　　　　　　　</w:t>
      </w:r>
      <w:r w:rsidR="008E1D99">
        <w:rPr>
          <w:rFonts w:hint="eastAsia"/>
          <w:b/>
          <w:color w:val="17365D" w:themeColor="text2" w:themeShade="BF"/>
        </w:rPr>
        <w:t>作業</w:t>
      </w:r>
      <w:r w:rsidRPr="00D42620">
        <w:rPr>
          <w:rFonts w:hint="eastAsia"/>
          <w:b/>
          <w:color w:val="17365D" w:themeColor="text2" w:themeShade="BF"/>
        </w:rPr>
        <w:t>終了後農家の方から被災・復興状況の説明</w:t>
      </w:r>
    </w:p>
    <w:p w:rsidR="0094660B" w:rsidRPr="00D42620" w:rsidRDefault="0094660B" w:rsidP="0094660B">
      <w:pPr>
        <w:pStyle w:val="a6"/>
        <w:rPr>
          <w:rFonts w:ascii="ＭＳ Ｐ明朝" w:eastAsia="ＭＳ Ｐ明朝" w:hAnsi="ＭＳ Ｐ明朝"/>
          <w:b/>
          <w:color w:val="17365D" w:themeColor="text2" w:themeShade="BF"/>
          <w:kern w:val="36"/>
          <w:sz w:val="24"/>
          <w:szCs w:val="24"/>
          <w:bdr w:val="single" w:sz="4" w:space="0" w:color="auto"/>
        </w:rPr>
      </w:pPr>
      <w:r w:rsidRPr="00D42620">
        <w:rPr>
          <w:rFonts w:ascii="ＭＳ Ｐ明朝" w:eastAsia="ＭＳ Ｐ明朝" w:hAnsi="ＭＳ Ｐ明朝"/>
          <w:b/>
          <w:color w:val="17365D" w:themeColor="text2" w:themeShade="BF"/>
          <w:kern w:val="36"/>
          <w:sz w:val="24"/>
          <w:szCs w:val="24"/>
          <w:bdr w:val="single" w:sz="4" w:space="0" w:color="auto"/>
        </w:rPr>
        <w:lastRenderedPageBreak/>
        <w:t>復興とは、それまでもそこにあった地域の課題と向き合うこと</w:t>
      </w:r>
    </w:p>
    <w:p w:rsidR="0094660B" w:rsidRPr="00A70B66" w:rsidRDefault="0094660B" w:rsidP="0094660B">
      <w:pPr>
        <w:rPr>
          <w:rFonts w:ascii="ＭＳ Ｐ明朝" w:eastAsia="ＭＳ Ｐ明朝" w:hAnsi="ＭＳ Ｐ明朝"/>
          <w:szCs w:val="21"/>
        </w:rPr>
      </w:pPr>
      <w:r w:rsidRPr="00A70B66">
        <w:rPr>
          <w:rFonts w:ascii="ＭＳ Ｐ明朝" w:eastAsia="ＭＳ Ｐ明朝" w:hAnsi="ＭＳ Ｐ明朝" w:cs="Arial"/>
          <w:color w:val="333333"/>
          <w:spacing w:val="15"/>
          <w:szCs w:val="21"/>
        </w:rPr>
        <w:t>「防災の基本はみんな仲良く」「自分に合った防災用品を、自分の目で買い求める」「備蓄食料の基本はローリングストック」など。</w:t>
      </w:r>
    </w:p>
    <w:p w:rsidR="0094660B" w:rsidRPr="00A70B66" w:rsidRDefault="0094660B" w:rsidP="0094660B">
      <w:pPr>
        <w:rPr>
          <w:rFonts w:ascii="ＭＳ Ｐ明朝" w:eastAsia="ＭＳ Ｐ明朝" w:hAnsi="ＭＳ Ｐ明朝" w:cs="Arial"/>
          <w:color w:val="333333"/>
          <w:spacing w:val="15"/>
          <w:szCs w:val="21"/>
        </w:rPr>
      </w:pPr>
      <w:r w:rsidRPr="00A70B66">
        <w:rPr>
          <w:rFonts w:ascii="ＭＳ Ｐ明朝" w:eastAsia="ＭＳ Ｐ明朝" w:hAnsi="ＭＳ Ｐ明朝" w:cs="Arial"/>
          <w:color w:val="333333"/>
          <w:spacing w:val="15"/>
          <w:szCs w:val="21"/>
        </w:rPr>
        <w:t>時間の経過と共に震災と津波で壊された家屋やがれきが撤去され、当時の臭いも消えていくなかで、災害の甚大さを少しでも正確に伝えようと被災状況を調べ</w:t>
      </w:r>
      <w:r w:rsidR="007364DD">
        <w:rPr>
          <w:rFonts w:ascii="ＭＳ Ｐ明朝" w:eastAsia="ＭＳ Ｐ明朝" w:hAnsi="ＭＳ Ｐ明朝" w:cs="Arial" w:hint="eastAsia"/>
          <w:color w:val="333333"/>
          <w:spacing w:val="15"/>
          <w:szCs w:val="21"/>
        </w:rPr>
        <w:t>る</w:t>
      </w:r>
      <w:r w:rsidRPr="00A70B66">
        <w:rPr>
          <w:rFonts w:ascii="ＭＳ Ｐ明朝" w:eastAsia="ＭＳ Ｐ明朝" w:hAnsi="ＭＳ Ｐ明朝" w:cs="Arial"/>
          <w:color w:val="333333"/>
          <w:spacing w:val="15"/>
          <w:szCs w:val="21"/>
        </w:rPr>
        <w:t>と、様々な</w:t>
      </w:r>
      <w:r w:rsidR="00060281">
        <w:rPr>
          <w:rFonts w:ascii="ＭＳ Ｐ明朝" w:eastAsia="ＭＳ Ｐ明朝" w:hAnsi="ＭＳ Ｐ明朝" w:cs="Arial" w:hint="eastAsia"/>
          <w:color w:val="333333"/>
          <w:spacing w:val="15"/>
          <w:szCs w:val="21"/>
        </w:rPr>
        <w:t>こと</w:t>
      </w:r>
      <w:r w:rsidRPr="00A70B66">
        <w:rPr>
          <w:rFonts w:ascii="ＭＳ Ｐ明朝" w:eastAsia="ＭＳ Ｐ明朝" w:hAnsi="ＭＳ Ｐ明朝" w:cs="Arial"/>
          <w:color w:val="333333"/>
          <w:spacing w:val="15"/>
          <w:szCs w:val="21"/>
        </w:rPr>
        <w:t>に気づくようにな</w:t>
      </w:r>
      <w:r w:rsidRPr="00A70B66">
        <w:rPr>
          <w:rFonts w:ascii="ＭＳ Ｐ明朝" w:eastAsia="ＭＳ Ｐ明朝" w:hAnsi="ＭＳ Ｐ明朝" w:cs="Arial" w:hint="eastAsia"/>
          <w:color w:val="333333"/>
          <w:spacing w:val="15"/>
          <w:szCs w:val="21"/>
        </w:rPr>
        <w:t>った</w:t>
      </w:r>
      <w:r w:rsidRPr="00A70B66">
        <w:rPr>
          <w:rFonts w:ascii="ＭＳ Ｐ明朝" w:eastAsia="ＭＳ Ｐ明朝" w:hAnsi="ＭＳ Ｐ明朝" w:cs="Arial"/>
          <w:color w:val="333333"/>
          <w:spacing w:val="15"/>
          <w:szCs w:val="21"/>
        </w:rPr>
        <w:t>。防災を学んでいくと地域づくりにつながる。「防災を学ぶことは、地域づくりを学ぶこと」。</w:t>
      </w:r>
      <w:r w:rsidR="002B0E60">
        <w:rPr>
          <w:rFonts w:ascii="ＭＳ Ｐ明朝" w:eastAsia="ＭＳ Ｐ明朝" w:hAnsi="ＭＳ Ｐ明朝" w:cs="Arial" w:hint="eastAsia"/>
          <w:color w:val="333333"/>
          <w:spacing w:val="15"/>
          <w:szCs w:val="21"/>
        </w:rPr>
        <w:t>被災体験者</w:t>
      </w:r>
      <w:r w:rsidRPr="00A70B66">
        <w:rPr>
          <w:rFonts w:ascii="ＭＳ Ｐ明朝" w:eastAsia="ＭＳ Ｐ明朝" w:hAnsi="ＭＳ Ｐ明朝" w:cs="Arial" w:hint="eastAsia"/>
          <w:color w:val="333333"/>
          <w:spacing w:val="15"/>
          <w:szCs w:val="21"/>
        </w:rPr>
        <w:t>の</w:t>
      </w:r>
      <w:r w:rsidR="002B0E60">
        <w:rPr>
          <w:rFonts w:ascii="ＭＳ Ｐ明朝" w:eastAsia="ＭＳ Ｐ明朝" w:hAnsi="ＭＳ Ｐ明朝" w:cs="Arial" w:hint="eastAsia"/>
          <w:color w:val="333333"/>
          <w:spacing w:val="15"/>
          <w:szCs w:val="21"/>
        </w:rPr>
        <w:t>言葉</w:t>
      </w:r>
      <w:r w:rsidRPr="00A70B66">
        <w:rPr>
          <w:rFonts w:ascii="ＭＳ Ｐ明朝" w:eastAsia="ＭＳ Ｐ明朝" w:hAnsi="ＭＳ Ｐ明朝" w:cs="Arial"/>
          <w:color w:val="333333"/>
          <w:spacing w:val="15"/>
          <w:szCs w:val="21"/>
        </w:rPr>
        <w:t>には説得力がありました。</w:t>
      </w:r>
    </w:p>
    <w:p w:rsidR="005151DF" w:rsidRPr="00D42620" w:rsidRDefault="005151DF" w:rsidP="005151DF">
      <w:pPr>
        <w:pStyle w:val="a6"/>
        <w:rPr>
          <w:color w:val="17365D" w:themeColor="text2" w:themeShade="BF"/>
        </w:rPr>
      </w:pPr>
      <w:r w:rsidRPr="00D42620">
        <w:rPr>
          <w:b/>
          <w:color w:val="17365D" w:themeColor="text2" w:themeShade="BF"/>
          <w:bdr w:val="single" w:sz="4" w:space="0" w:color="auto"/>
        </w:rPr>
        <w:t>ふくしまオーガニックコットンプロジェク</w:t>
      </w:r>
      <w:r w:rsidRPr="00D42620">
        <w:rPr>
          <w:rFonts w:hint="eastAsia"/>
          <w:b/>
          <w:color w:val="17365D" w:themeColor="text2" w:themeShade="BF"/>
          <w:bdr w:val="single" w:sz="4" w:space="0" w:color="auto"/>
        </w:rPr>
        <w:t>ト</w:t>
      </w:r>
      <w:r w:rsidRPr="00D42620">
        <w:rPr>
          <w:rFonts w:hint="eastAsia"/>
          <w:b/>
          <w:color w:val="17365D" w:themeColor="text2" w:themeShade="BF"/>
        </w:rPr>
        <w:t xml:space="preserve">　　　　　　　　　　　　　　　</w:t>
      </w:r>
    </w:p>
    <w:p w:rsidR="005151DF" w:rsidRPr="00A70B66" w:rsidRDefault="005151DF" w:rsidP="005151DF">
      <w:pPr>
        <w:pStyle w:val="a6"/>
        <w:rPr>
          <w:rFonts w:ascii="ＭＳ Ｐ明朝" w:eastAsia="ＭＳ Ｐ明朝" w:hAnsi="ＭＳ Ｐ明朝"/>
        </w:rPr>
      </w:pPr>
      <w:r w:rsidRPr="00A70B66">
        <w:rPr>
          <w:rFonts w:ascii="ＭＳ Ｐ明朝" w:eastAsia="ＭＳ Ｐ明朝" w:hAnsi="ＭＳ Ｐ明朝" w:hint="eastAsia"/>
        </w:rPr>
        <w:t>3.11東日本大震災による、未曾有の複合的な災害(地震・津波・原発事故・放射能汚染・風評被害)により、福島県の農業を取り囲む現状は厳しさを増しています。福島県の地域経済を支えてきた農業生産高は激減し、生産農家は困窮して元気を失い、地域経済崩壊の危機に直面しています。また15万人もの方々が避難生活を余儀なくされ、不自由な生活を続けています。</w:t>
      </w:r>
      <w:r w:rsidRPr="00A70B66">
        <w:rPr>
          <w:rFonts w:ascii="ＭＳ Ｐ明朝" w:eastAsia="ＭＳ Ｐ明朝" w:hAnsi="ＭＳ Ｐ明朝" w:hint="eastAsia"/>
          <w:color w:val="FF0000"/>
        </w:rPr>
        <w:t>食用でなく、塩害にも強く、放射性物質の移行係数が低い</w:t>
      </w:r>
      <w:r w:rsidRPr="00A70B66">
        <w:rPr>
          <w:rFonts w:ascii="ＭＳ Ｐ明朝" w:eastAsia="ＭＳ Ｐ明朝" w:hAnsi="ＭＳ Ｐ明朝" w:hint="eastAsia"/>
          <w:color w:val="008000"/>
        </w:rPr>
        <w:t>、</w:t>
      </w:r>
      <w:r w:rsidRPr="00A70B66">
        <w:rPr>
          <w:rFonts w:ascii="ＭＳ Ｐ明朝" w:eastAsia="ＭＳ Ｐ明朝" w:hAnsi="ＭＳ Ｐ明朝" w:hint="eastAsia"/>
        </w:rPr>
        <w:t>とされる綿を有機栽培で育て、収穫されるオーガニックコットンを製品化する一連の事業モデルを構築し、地域に活気と仕事を産み出すことを目的としています。また、いろいろな人が参加することで繋がり、楽しみながら、励まし合いながら、ふくしまの復興へと歩んで行く、市民参加型のプロジェクトです。</w:t>
      </w:r>
    </w:p>
    <w:p w:rsidR="00D552DD" w:rsidRDefault="00D61643" w:rsidP="005151DF">
      <w:pPr>
        <w:pStyle w:val="a6"/>
      </w:pPr>
      <w:r>
        <w:rPr>
          <w:rFonts w:ascii="メイリオ" w:eastAsia="メイリオ" w:hAnsi="メイリオ"/>
          <w:noProof/>
          <w:color w:val="333333"/>
        </w:rPr>
        <w:drawing>
          <wp:inline distT="0" distB="0" distL="0" distR="0">
            <wp:extent cx="6372225" cy="4105275"/>
            <wp:effectExtent l="19050" t="0" r="9525" b="0"/>
            <wp:docPr id="4" name="cc-m-imagesubtitle-image-7864727591" descr="http://u.jimdo.com/www58/o/sa5010195782f594a/img/i115b94a3d8041019/1368252971/st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m-imagesubtitle-image-7864727591" descr="http://u.jimdo.com/www58/o/sa5010195782f594a/img/i115b94a3d8041019/1368252971/std/image.jpg"/>
                    <pic:cNvPicPr>
                      <a:picLocks noChangeAspect="1" noChangeArrowheads="1"/>
                    </pic:cNvPicPr>
                  </pic:nvPicPr>
                  <pic:blipFill>
                    <a:blip r:embed="rId26" cstate="print"/>
                    <a:srcRect/>
                    <a:stretch>
                      <a:fillRect/>
                    </a:stretch>
                  </pic:blipFill>
                  <pic:spPr bwMode="auto">
                    <a:xfrm>
                      <a:off x="0" y="0"/>
                      <a:ext cx="6372225" cy="4105275"/>
                    </a:xfrm>
                    <a:prstGeom prst="rect">
                      <a:avLst/>
                    </a:prstGeom>
                    <a:noFill/>
                    <a:ln w="9525">
                      <a:noFill/>
                      <a:miter lim="800000"/>
                      <a:headEnd/>
                      <a:tailEnd/>
                    </a:ln>
                  </pic:spPr>
                </pic:pic>
              </a:graphicData>
            </a:graphic>
          </wp:inline>
        </w:drawing>
      </w:r>
    </w:p>
    <w:p w:rsidR="00D42620" w:rsidRPr="00F400F1" w:rsidRDefault="00F400F1" w:rsidP="00ED465A">
      <w:pPr>
        <w:pStyle w:val="a6"/>
        <w:rPr>
          <w:rFonts w:ascii="ＭＳ Ｐ明朝" w:eastAsia="ＭＳ Ｐ明朝" w:hAnsi="ＭＳ Ｐ明朝"/>
          <w:b/>
          <w:color w:val="17365D" w:themeColor="text2" w:themeShade="BF"/>
        </w:rPr>
      </w:pPr>
      <w:bookmarkStart w:id="0" w:name="OLE_LINK1"/>
      <w:r w:rsidRPr="00F400F1">
        <w:rPr>
          <w:rFonts w:ascii="ＭＳ Ｐ明朝" w:eastAsia="ＭＳ Ｐ明朝" w:hAnsi="ＭＳ Ｐ明朝" w:hint="eastAsia"/>
          <w:b/>
          <w:color w:val="000000"/>
          <w:bdr w:val="single" w:sz="4" w:space="0" w:color="auto"/>
        </w:rPr>
        <w:t xml:space="preserve">　</w:t>
      </w:r>
      <w:r w:rsidR="00D42620" w:rsidRPr="00F400F1">
        <w:rPr>
          <w:rFonts w:ascii="ＭＳ Ｐ明朝" w:eastAsia="ＭＳ Ｐ明朝" w:hAnsi="ＭＳ Ｐ明朝" w:hint="eastAsia"/>
          <w:b/>
          <w:color w:val="17365D" w:themeColor="text2" w:themeShade="BF"/>
          <w:bdr w:val="single" w:sz="4" w:space="0" w:color="auto"/>
        </w:rPr>
        <w:t>綿花の作業日程</w:t>
      </w:r>
      <w:r w:rsidRPr="00F400F1">
        <w:rPr>
          <w:rFonts w:ascii="ＭＳ Ｐ明朝" w:eastAsia="ＭＳ Ｐ明朝" w:hAnsi="ＭＳ Ｐ明朝" w:hint="eastAsia"/>
          <w:b/>
          <w:color w:val="17365D" w:themeColor="text2" w:themeShade="BF"/>
          <w:bdr w:val="single" w:sz="4" w:space="0" w:color="auto"/>
        </w:rPr>
        <w:t xml:space="preserve">　</w:t>
      </w:r>
    </w:p>
    <w:tbl>
      <w:tblPr>
        <w:tblW w:w="0" w:type="auto"/>
        <w:tblCellSpacing w:w="15" w:type="dxa"/>
        <w:tblCellMar>
          <w:left w:w="0" w:type="dxa"/>
          <w:right w:w="0" w:type="dxa"/>
        </w:tblCellMar>
        <w:tblLook w:val="04A0"/>
      </w:tblPr>
      <w:tblGrid>
        <w:gridCol w:w="597"/>
        <w:gridCol w:w="1560"/>
        <w:gridCol w:w="1559"/>
        <w:gridCol w:w="1701"/>
      </w:tblGrid>
      <w:tr w:rsidR="00ED465A" w:rsidRPr="00ED465A" w:rsidTr="00ED465A">
        <w:trPr>
          <w:tblCellSpacing w:w="15" w:type="dxa"/>
        </w:trPr>
        <w:tc>
          <w:tcPr>
            <w:tcW w:w="552" w:type="dxa"/>
            <w:shd w:val="clear" w:color="auto" w:fill="FFDDDD"/>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時期</w:t>
            </w:r>
          </w:p>
        </w:tc>
        <w:tc>
          <w:tcPr>
            <w:tcW w:w="1530" w:type="dxa"/>
            <w:shd w:val="clear" w:color="auto" w:fill="FEDAE9"/>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作業</w:t>
            </w:r>
          </w:p>
        </w:tc>
        <w:tc>
          <w:tcPr>
            <w:tcW w:w="1529" w:type="dxa"/>
            <w:shd w:val="clear" w:color="auto" w:fill="FEDAE9"/>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注意</w:t>
            </w:r>
          </w:p>
        </w:tc>
        <w:tc>
          <w:tcPr>
            <w:tcW w:w="1656" w:type="dxa"/>
            <w:shd w:val="clear" w:color="auto" w:fill="FEDAE9"/>
            <w:vAlign w:val="center"/>
            <w:hideMark/>
          </w:tcPr>
          <w:p w:rsidR="00D42620" w:rsidRPr="00ED465A" w:rsidRDefault="002A0FA3" w:rsidP="00ED465A">
            <w:pPr>
              <w:spacing w:line="432" w:lineRule="auto"/>
              <w:jc w:val="center"/>
              <w:rPr>
                <w:rFonts w:ascii="ＭＳ Ｐ明朝" w:eastAsia="ＭＳ Ｐ明朝" w:hAnsi="ＭＳ Ｐ明朝" w:cs="ＭＳ Ｐゴシック"/>
                <w:b/>
                <w:color w:val="000000"/>
                <w:sz w:val="20"/>
                <w:szCs w:val="20"/>
              </w:rPr>
            </w:pPr>
            <w:r w:rsidRPr="002A0FA3">
              <w:rPr>
                <w:rFonts w:ascii="ＭＳ Ｐ明朝" w:eastAsia="ＭＳ Ｐ明朝" w:hAnsi="ＭＳ Ｐ明朝"/>
                <w:b/>
                <w:noProof/>
                <w:color w:val="000000"/>
              </w:rPr>
              <w:pict>
                <v:shapetype id="_x0000_t202" coordsize="21600,21600" o:spt="202" path="m,l,21600r21600,l21600,xe">
                  <v:stroke joinstyle="miter"/>
                  <v:path gradientshapeok="t" o:connecttype="rect"/>
                </v:shapetype>
                <v:shape id="_x0000_s1026" type="#_x0000_t202" style="position:absolute;left:0;text-align:left;margin-left:98.2pt;margin-top:18.65pt;width:252.75pt;height:142.5pt;z-index:251658240;mso-position-horizontal-relative:text;mso-position-vertical-relative:text">
                  <v:textbox style="mso-next-textbox:#_x0000_s1026" inset="5.85pt,.7pt,5.85pt,.7pt">
                    <w:txbxContent>
                      <w:p w:rsidR="00ED465A" w:rsidRDefault="00ED465A" w:rsidP="00ED465A">
                        <w:pPr>
                          <w:pStyle w:val="a6"/>
                        </w:pPr>
                        <w:r>
                          <w:rPr>
                            <w:rFonts w:hint="eastAsia"/>
                          </w:rPr>
                          <w:t>秦野市でも東地区でオーガニックコットンプロジェクトをスタートさせました。</w:t>
                        </w:r>
                      </w:p>
                      <w:p w:rsidR="00ED465A" w:rsidRDefault="00ED465A" w:rsidP="00ED465A">
                        <w:pPr>
                          <w:pStyle w:val="a6"/>
                        </w:pPr>
                        <w:r w:rsidRPr="00C46B01">
                          <w:rPr>
                            <w:rFonts w:ascii="ＭＳ Ｐ明朝" w:eastAsia="ＭＳ Ｐ明朝" w:hAnsi="ＭＳ Ｐ明朝" w:hint="eastAsia"/>
                            <w:color w:val="000000"/>
                            <w:kern w:val="0"/>
                            <w:sz w:val="22"/>
                          </w:rPr>
                          <w:t>いわき市小名浜地区復興支援ボランティアセンター</w:t>
                        </w:r>
                        <w:r>
                          <w:rPr>
                            <w:rFonts w:hint="eastAsia"/>
                          </w:rPr>
                          <w:t>より稀少価値の高い日本在来種の茶綿の種を譲り受けました。</w:t>
                        </w:r>
                      </w:p>
                      <w:p w:rsidR="00ED14EB" w:rsidRPr="00ED465A" w:rsidRDefault="00ED465A" w:rsidP="00ED465A">
                        <w:r>
                          <w:rPr>
                            <w:rFonts w:hint="eastAsia"/>
                          </w:rPr>
                          <w:t>栽培した綿は</w:t>
                        </w:r>
                        <w:r w:rsidRPr="00C46B01">
                          <w:rPr>
                            <w:rFonts w:ascii="ＭＳ Ｐ明朝" w:eastAsia="ＭＳ Ｐ明朝" w:hAnsi="ＭＳ Ｐ明朝" w:hint="eastAsia"/>
                            <w:color w:val="000000"/>
                            <w:kern w:val="0"/>
                            <w:sz w:val="22"/>
                          </w:rPr>
                          <w:t>いわき市小名浜地区復興支援ボランティアセンター</w:t>
                        </w:r>
                        <w:r>
                          <w:rPr>
                            <w:rFonts w:ascii="ＭＳ Ｐ明朝" w:eastAsia="ＭＳ Ｐ明朝" w:hAnsi="ＭＳ Ｐ明朝" w:hint="eastAsia"/>
                            <w:color w:val="000000"/>
                            <w:kern w:val="0"/>
                            <w:sz w:val="22"/>
                          </w:rPr>
                          <w:t>へ提供します。</w:t>
                        </w:r>
                      </w:p>
                    </w:txbxContent>
                  </v:textbox>
                </v:shape>
              </w:pict>
            </w:r>
            <w:r w:rsidR="00D42620" w:rsidRPr="00ED465A">
              <w:rPr>
                <w:rFonts w:ascii="ＭＳ Ｐ明朝" w:eastAsia="ＭＳ Ｐ明朝" w:hAnsi="ＭＳ Ｐ明朝"/>
                <w:b/>
                <w:color w:val="000000"/>
                <w:sz w:val="20"/>
                <w:szCs w:val="20"/>
              </w:rPr>
              <w:t>状態</w:t>
            </w:r>
          </w:p>
        </w:tc>
      </w:tr>
      <w:tr w:rsidR="00ED465A" w:rsidRPr="00ED465A" w:rsidTr="00ED465A">
        <w:trPr>
          <w:tblCellSpacing w:w="15" w:type="dxa"/>
        </w:trPr>
        <w:tc>
          <w:tcPr>
            <w:tcW w:w="552" w:type="dxa"/>
            <w:shd w:val="clear" w:color="auto" w:fill="FFDDDD"/>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5月</w:t>
            </w:r>
          </w:p>
        </w:tc>
        <w:tc>
          <w:tcPr>
            <w:tcW w:w="1530" w:type="dxa"/>
            <w:shd w:val="clear" w:color="auto" w:fill="E3FFDD"/>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種まき</w:t>
            </w:r>
          </w:p>
        </w:tc>
        <w:tc>
          <w:tcPr>
            <w:tcW w:w="1529" w:type="dxa"/>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p>
        </w:tc>
        <w:tc>
          <w:tcPr>
            <w:tcW w:w="1656" w:type="dxa"/>
            <w:shd w:val="clear" w:color="auto" w:fill="E3FFDD"/>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生育が鈍い</w:t>
            </w:r>
          </w:p>
        </w:tc>
      </w:tr>
      <w:tr w:rsidR="00ED465A" w:rsidRPr="00ED465A" w:rsidTr="00ED465A">
        <w:trPr>
          <w:tblCellSpacing w:w="15" w:type="dxa"/>
        </w:trPr>
        <w:tc>
          <w:tcPr>
            <w:tcW w:w="552" w:type="dxa"/>
            <w:shd w:val="clear" w:color="auto" w:fill="FFDDDD"/>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6月</w:t>
            </w:r>
          </w:p>
        </w:tc>
        <w:tc>
          <w:tcPr>
            <w:tcW w:w="1530" w:type="dxa"/>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p>
        </w:tc>
        <w:tc>
          <w:tcPr>
            <w:tcW w:w="1529" w:type="dxa"/>
            <w:shd w:val="clear" w:color="auto" w:fill="D0D6F9"/>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根腐れ注意</w:t>
            </w:r>
          </w:p>
        </w:tc>
        <w:tc>
          <w:tcPr>
            <w:tcW w:w="1656" w:type="dxa"/>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p>
        </w:tc>
      </w:tr>
      <w:tr w:rsidR="00ED465A" w:rsidRPr="00ED465A" w:rsidTr="00ED465A">
        <w:trPr>
          <w:tblCellSpacing w:w="15" w:type="dxa"/>
        </w:trPr>
        <w:tc>
          <w:tcPr>
            <w:tcW w:w="552" w:type="dxa"/>
            <w:shd w:val="clear" w:color="auto" w:fill="FFDDDD"/>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７月</w:t>
            </w:r>
          </w:p>
        </w:tc>
        <w:tc>
          <w:tcPr>
            <w:tcW w:w="1530" w:type="dxa"/>
            <w:shd w:val="clear" w:color="auto" w:fill="F8E2CF"/>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摘芯・</w:t>
            </w:r>
            <w:hyperlink r:id="rId27" w:history="1">
              <w:r w:rsidRPr="00ED465A">
                <w:rPr>
                  <w:rStyle w:val="a5"/>
                  <w:rFonts w:ascii="ＭＳ Ｐ明朝" w:eastAsia="ＭＳ Ｐ明朝" w:hAnsi="ＭＳ Ｐ明朝"/>
                  <w:b/>
                  <w:sz w:val="20"/>
                  <w:szCs w:val="20"/>
                </w:rPr>
                <w:t>剪定</w:t>
              </w:r>
            </w:hyperlink>
          </w:p>
        </w:tc>
        <w:tc>
          <w:tcPr>
            <w:tcW w:w="1529" w:type="dxa"/>
            <w:shd w:val="clear" w:color="auto" w:fill="E8F8FF"/>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水切れ注意</w:t>
            </w:r>
          </w:p>
        </w:tc>
        <w:tc>
          <w:tcPr>
            <w:tcW w:w="1656" w:type="dxa"/>
            <w:shd w:val="clear" w:color="auto" w:fill="FEDAE9"/>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成長期・開花</w:t>
            </w:r>
          </w:p>
        </w:tc>
      </w:tr>
      <w:tr w:rsidR="00ED465A" w:rsidRPr="00ED465A" w:rsidTr="00ED465A">
        <w:trPr>
          <w:tblCellSpacing w:w="15" w:type="dxa"/>
        </w:trPr>
        <w:tc>
          <w:tcPr>
            <w:tcW w:w="552" w:type="dxa"/>
            <w:shd w:val="clear" w:color="auto" w:fill="FFDDDD"/>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8月</w:t>
            </w:r>
          </w:p>
        </w:tc>
        <w:tc>
          <w:tcPr>
            <w:tcW w:w="1530" w:type="dxa"/>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p>
        </w:tc>
        <w:tc>
          <w:tcPr>
            <w:tcW w:w="1529" w:type="dxa"/>
            <w:shd w:val="clear" w:color="auto" w:fill="E8F8FF"/>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水切れ注意</w:t>
            </w:r>
          </w:p>
        </w:tc>
        <w:tc>
          <w:tcPr>
            <w:tcW w:w="1656" w:type="dxa"/>
            <w:shd w:val="clear" w:color="auto" w:fill="FEDAE9"/>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成長期・開花</w:t>
            </w:r>
          </w:p>
        </w:tc>
      </w:tr>
      <w:tr w:rsidR="00ED465A" w:rsidRPr="00ED465A" w:rsidTr="00ED465A">
        <w:trPr>
          <w:tblCellSpacing w:w="15" w:type="dxa"/>
        </w:trPr>
        <w:tc>
          <w:tcPr>
            <w:tcW w:w="552" w:type="dxa"/>
            <w:shd w:val="clear" w:color="auto" w:fill="FFDDDD"/>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9月</w:t>
            </w:r>
          </w:p>
        </w:tc>
        <w:tc>
          <w:tcPr>
            <w:tcW w:w="1530" w:type="dxa"/>
            <w:shd w:val="clear" w:color="auto" w:fill="ECDEC4"/>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はじけたら収穫</w:t>
            </w:r>
          </w:p>
        </w:tc>
        <w:tc>
          <w:tcPr>
            <w:tcW w:w="1529" w:type="dxa"/>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p>
        </w:tc>
        <w:tc>
          <w:tcPr>
            <w:tcW w:w="1656" w:type="dxa"/>
            <w:shd w:val="clear" w:color="auto" w:fill="ECDEC4"/>
            <w:vAlign w:val="center"/>
            <w:hideMark/>
          </w:tcPr>
          <w:p w:rsidR="00D42620" w:rsidRPr="00ED465A" w:rsidRDefault="00D42620" w:rsidP="00ED465A">
            <w:pPr>
              <w:spacing w:line="432" w:lineRule="auto"/>
              <w:jc w:val="center"/>
              <w:rPr>
                <w:rFonts w:ascii="ＭＳ Ｐ明朝" w:eastAsia="ＭＳ Ｐ明朝" w:hAnsi="ＭＳ Ｐ明朝" w:cs="ＭＳ Ｐゴシック"/>
                <w:b/>
                <w:color w:val="000000"/>
                <w:sz w:val="20"/>
                <w:szCs w:val="20"/>
              </w:rPr>
            </w:pPr>
            <w:r w:rsidRPr="00ED465A">
              <w:rPr>
                <w:rFonts w:ascii="ＭＳ Ｐ明朝" w:eastAsia="ＭＳ Ｐ明朝" w:hAnsi="ＭＳ Ｐ明朝"/>
                <w:b/>
                <w:color w:val="000000"/>
                <w:sz w:val="20"/>
                <w:szCs w:val="20"/>
              </w:rPr>
              <w:t>結実</w:t>
            </w:r>
          </w:p>
        </w:tc>
      </w:tr>
    </w:tbl>
    <w:bookmarkEnd w:id="0"/>
    <w:p w:rsidR="006A25BE" w:rsidRDefault="007C57F2" w:rsidP="008E477C">
      <w:r w:rsidRPr="007C57F2">
        <w:rPr>
          <w:noProof/>
        </w:rPr>
        <w:lastRenderedPageBreak/>
        <w:drawing>
          <wp:inline distT="0" distB="0" distL="0" distR="0">
            <wp:extent cx="3181350" cy="2266949"/>
            <wp:effectExtent l="19050" t="0" r="0" b="0"/>
            <wp:docPr id="37" name="図 37"/>
            <wp:cNvGraphicFramePr/>
            <a:graphic xmlns:a="http://schemas.openxmlformats.org/drawingml/2006/main">
              <a:graphicData uri="http://schemas.openxmlformats.org/drawingml/2006/picture">
                <pic:pic xmlns:pic="http://schemas.openxmlformats.org/drawingml/2006/picture">
                  <pic:nvPicPr>
                    <pic:cNvPr id="20" name="図 19"/>
                    <pic:cNvPicPr>
                      <a:picLocks noChangeAspect="1"/>
                    </pic:cNvPicPr>
                  </pic:nvPicPr>
                  <pic:blipFill>
                    <a:blip r:embed="rId28" cstate="print"/>
                    <a:stretch>
                      <a:fillRect/>
                    </a:stretch>
                  </pic:blipFill>
                  <pic:spPr>
                    <a:xfrm>
                      <a:off x="0" y="0"/>
                      <a:ext cx="3185995" cy="2270259"/>
                    </a:xfrm>
                    <a:prstGeom prst="rect">
                      <a:avLst/>
                    </a:prstGeom>
                  </pic:spPr>
                </pic:pic>
              </a:graphicData>
            </a:graphic>
          </wp:inline>
        </w:drawing>
      </w:r>
      <w:r w:rsidR="00A70B66">
        <w:rPr>
          <w:rFonts w:hint="eastAsia"/>
        </w:rPr>
        <w:t xml:space="preserve">     </w:t>
      </w:r>
      <w:r w:rsidR="008E477C">
        <w:rPr>
          <w:rFonts w:hint="eastAsia"/>
        </w:rPr>
        <w:t xml:space="preserve">　</w:t>
      </w:r>
      <w:r w:rsidR="006A25BE" w:rsidRPr="006A25BE">
        <w:rPr>
          <w:noProof/>
        </w:rPr>
        <w:drawing>
          <wp:inline distT="0" distB="0" distL="0" distR="0">
            <wp:extent cx="3086100" cy="2262356"/>
            <wp:effectExtent l="19050" t="0" r="0" b="0"/>
            <wp:docPr id="14" name="図 14"/>
            <wp:cNvGraphicFramePr/>
            <a:graphic xmlns:a="http://schemas.openxmlformats.org/drawingml/2006/main">
              <a:graphicData uri="http://schemas.openxmlformats.org/drawingml/2006/picture">
                <pic:pic xmlns:pic="http://schemas.openxmlformats.org/drawingml/2006/picture">
                  <pic:nvPicPr>
                    <pic:cNvPr id="33" name="図 32"/>
                    <pic:cNvPicPr>
                      <a:picLocks noChangeAspect="1"/>
                    </pic:cNvPicPr>
                  </pic:nvPicPr>
                  <pic:blipFill>
                    <a:blip r:embed="rId29" cstate="print"/>
                    <a:stretch>
                      <a:fillRect/>
                    </a:stretch>
                  </pic:blipFill>
                  <pic:spPr>
                    <a:xfrm>
                      <a:off x="0" y="0"/>
                      <a:ext cx="3089549" cy="2264884"/>
                    </a:xfrm>
                    <a:prstGeom prst="rect">
                      <a:avLst/>
                    </a:prstGeom>
                  </pic:spPr>
                </pic:pic>
              </a:graphicData>
            </a:graphic>
          </wp:inline>
        </w:drawing>
      </w:r>
    </w:p>
    <w:p w:rsidR="00A70B66" w:rsidRPr="005F0612" w:rsidRDefault="00A70B66" w:rsidP="008E477C">
      <w:pPr>
        <w:rPr>
          <w:szCs w:val="21"/>
        </w:rPr>
      </w:pPr>
      <w:r w:rsidRPr="005F0612">
        <w:rPr>
          <w:rFonts w:ascii="ＭＳ Ｐ明朝" w:eastAsia="ＭＳ Ｐ明朝" w:hAnsi="ＭＳ Ｐ明朝" w:hint="eastAsia"/>
          <w:szCs w:val="21"/>
        </w:rPr>
        <w:t>震災後から現在に至るまでの仮設住宅の様子を説明</w:t>
      </w:r>
      <w:r w:rsidRPr="005F0612">
        <w:rPr>
          <w:rFonts w:hint="eastAsia"/>
          <w:szCs w:val="21"/>
        </w:rPr>
        <w:t xml:space="preserve">　</w:t>
      </w:r>
      <w:r w:rsidR="005F0612" w:rsidRPr="005F0612">
        <w:rPr>
          <w:rFonts w:hint="eastAsia"/>
          <w:szCs w:val="21"/>
        </w:rPr>
        <w:t xml:space="preserve">              </w:t>
      </w:r>
      <w:r w:rsidRPr="005F0612">
        <w:rPr>
          <w:rFonts w:ascii="ＭＳ Ｐ明朝" w:eastAsia="ＭＳ Ｐ明朝" w:hAnsi="ＭＳ Ｐ明朝" w:hint="eastAsia"/>
          <w:szCs w:val="21"/>
        </w:rPr>
        <w:t>浦観光ホテル大観荘へバスで移動（昼食）</w:t>
      </w:r>
    </w:p>
    <w:p w:rsidR="00D22303" w:rsidRDefault="008E477C" w:rsidP="00A70B66">
      <w:pPr>
        <w:pStyle w:val="a6"/>
      </w:pPr>
      <w:r w:rsidRPr="008E477C">
        <w:rPr>
          <w:noProof/>
        </w:rPr>
        <w:drawing>
          <wp:inline distT="0" distB="0" distL="0" distR="0">
            <wp:extent cx="3133725" cy="2123606"/>
            <wp:effectExtent l="19050" t="0" r="9525" b="0"/>
            <wp:docPr id="2" name="図 38"/>
            <wp:cNvGraphicFramePr/>
            <a:graphic xmlns:a="http://schemas.openxmlformats.org/drawingml/2006/main">
              <a:graphicData uri="http://schemas.openxmlformats.org/drawingml/2006/picture">
                <pic:pic xmlns:pic="http://schemas.openxmlformats.org/drawingml/2006/picture">
                  <pic:nvPicPr>
                    <pic:cNvPr id="21" name="図 20"/>
                    <pic:cNvPicPr>
                      <a:picLocks noChangeAspect="1"/>
                    </pic:cNvPicPr>
                  </pic:nvPicPr>
                  <pic:blipFill>
                    <a:blip r:embed="rId30" cstate="print"/>
                    <a:stretch>
                      <a:fillRect/>
                    </a:stretch>
                  </pic:blipFill>
                  <pic:spPr>
                    <a:xfrm>
                      <a:off x="0" y="0"/>
                      <a:ext cx="3131969" cy="2122416"/>
                    </a:xfrm>
                    <a:prstGeom prst="rect">
                      <a:avLst/>
                    </a:prstGeom>
                  </pic:spPr>
                </pic:pic>
              </a:graphicData>
            </a:graphic>
          </wp:inline>
        </w:drawing>
      </w:r>
      <w:r w:rsidR="006A25BE">
        <w:rPr>
          <w:rFonts w:hint="eastAsia"/>
        </w:rPr>
        <w:t xml:space="preserve">　　</w:t>
      </w:r>
      <w:r w:rsidR="00A70B66">
        <w:rPr>
          <w:rFonts w:hint="eastAsia"/>
        </w:rPr>
        <w:t xml:space="preserve">   </w:t>
      </w:r>
      <w:r w:rsidR="006A25BE" w:rsidRPr="006A25BE">
        <w:rPr>
          <w:noProof/>
        </w:rPr>
        <w:drawing>
          <wp:inline distT="0" distB="0" distL="0" distR="0">
            <wp:extent cx="3181350" cy="2190750"/>
            <wp:effectExtent l="19050" t="0" r="0" b="0"/>
            <wp:docPr id="15" name="図 39"/>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31" cstate="print"/>
                    <a:stretch>
                      <a:fillRect/>
                    </a:stretch>
                  </pic:blipFill>
                  <pic:spPr>
                    <a:xfrm>
                      <a:off x="0" y="0"/>
                      <a:ext cx="3183700" cy="2192368"/>
                    </a:xfrm>
                    <a:prstGeom prst="rect">
                      <a:avLst/>
                    </a:prstGeom>
                  </pic:spPr>
                </pic:pic>
              </a:graphicData>
            </a:graphic>
          </wp:inline>
        </w:drawing>
      </w:r>
    </w:p>
    <w:p w:rsidR="00E42CD7" w:rsidRDefault="006A25BE">
      <w:pPr>
        <w:rPr>
          <w:rFonts w:ascii="ＭＳ Ｐ明朝" w:eastAsia="ＭＳ Ｐ明朝" w:hAnsi="ＭＳ Ｐ明朝"/>
          <w:color w:val="000000"/>
          <w:kern w:val="0"/>
          <w:sz w:val="22"/>
        </w:rPr>
      </w:pPr>
      <w:r w:rsidRPr="002214EA">
        <w:rPr>
          <w:rFonts w:ascii="ＭＳ Ｐ明朝" w:eastAsia="ＭＳ Ｐ明朝" w:hAnsi="ＭＳ Ｐ明朝" w:hint="eastAsia"/>
          <w:color w:val="000000"/>
          <w:kern w:val="0"/>
          <w:sz w:val="22"/>
        </w:rPr>
        <w:t>五浦観光ホテル大観荘</w:t>
      </w:r>
      <w:r w:rsidR="008E477C">
        <w:rPr>
          <w:rFonts w:ascii="ＭＳ Ｐ明朝" w:eastAsia="ＭＳ Ｐ明朝" w:hAnsi="ＭＳ Ｐ明朝" w:hint="eastAsia"/>
          <w:color w:val="000000"/>
          <w:kern w:val="0"/>
          <w:sz w:val="22"/>
        </w:rPr>
        <w:t>の支配人の案内で</w:t>
      </w:r>
      <w:r w:rsidR="008E477C" w:rsidRPr="002214EA">
        <w:rPr>
          <w:rFonts w:ascii="ＭＳ Ｐ明朝" w:eastAsia="ＭＳ Ｐ明朝" w:hAnsi="ＭＳ Ｐ明朝" w:hint="eastAsia"/>
          <w:color w:val="000000"/>
          <w:kern w:val="0"/>
          <w:sz w:val="22"/>
        </w:rPr>
        <w:t>被災地</w:t>
      </w:r>
      <w:r w:rsidR="008E477C">
        <w:rPr>
          <w:rFonts w:ascii="ＭＳ Ｐ明朝" w:eastAsia="ＭＳ Ｐ明朝" w:hAnsi="ＭＳ Ｐ明朝" w:hint="eastAsia"/>
          <w:color w:val="000000"/>
          <w:kern w:val="0"/>
          <w:sz w:val="22"/>
        </w:rPr>
        <w:t>視察</w:t>
      </w:r>
      <w:r>
        <w:rPr>
          <w:rFonts w:ascii="ＭＳ Ｐ明朝" w:eastAsia="ＭＳ Ｐ明朝" w:hAnsi="ＭＳ Ｐ明朝" w:hint="eastAsia"/>
          <w:color w:val="000000"/>
          <w:kern w:val="0"/>
          <w:sz w:val="22"/>
        </w:rPr>
        <w:t xml:space="preserve">　　　　</w:t>
      </w:r>
      <w:r w:rsidR="003C27A4">
        <w:rPr>
          <w:rFonts w:ascii="ＭＳ Ｐ明朝" w:eastAsia="ＭＳ Ｐ明朝" w:hAnsi="ＭＳ Ｐ明朝" w:hint="eastAsia"/>
          <w:color w:val="000000"/>
          <w:kern w:val="0"/>
          <w:sz w:val="22"/>
        </w:rPr>
        <w:t xml:space="preserve">        </w:t>
      </w:r>
      <w:r>
        <w:rPr>
          <w:rFonts w:ascii="ＭＳ Ｐ明朝" w:eastAsia="ＭＳ Ｐ明朝" w:hAnsi="ＭＳ Ｐ明朝" w:hint="eastAsia"/>
          <w:color w:val="000000"/>
          <w:kern w:val="0"/>
          <w:sz w:val="22"/>
        </w:rPr>
        <w:t>資料</w:t>
      </w:r>
      <w:r w:rsidRPr="002214EA">
        <w:rPr>
          <w:rFonts w:ascii="ＭＳ Ｐ明朝" w:eastAsia="ＭＳ Ｐ明朝" w:hAnsi="ＭＳ Ｐ明朝" w:hint="eastAsia"/>
          <w:color w:val="000000"/>
          <w:kern w:val="0"/>
          <w:sz w:val="22"/>
        </w:rPr>
        <w:t>を使って</w:t>
      </w:r>
      <w:r>
        <w:rPr>
          <w:rFonts w:ascii="ＭＳ Ｐ明朝" w:eastAsia="ＭＳ Ｐ明朝" w:hAnsi="ＭＳ Ｐ明朝" w:hint="eastAsia"/>
          <w:color w:val="000000"/>
          <w:kern w:val="0"/>
          <w:sz w:val="22"/>
        </w:rPr>
        <w:t>の</w:t>
      </w:r>
      <w:r w:rsidRPr="002214EA">
        <w:rPr>
          <w:rFonts w:ascii="ＭＳ Ｐ明朝" w:eastAsia="ＭＳ Ｐ明朝" w:hAnsi="ＭＳ Ｐ明朝" w:hint="eastAsia"/>
          <w:color w:val="000000"/>
          <w:kern w:val="0"/>
          <w:sz w:val="22"/>
        </w:rPr>
        <w:t>被災状況説明</w:t>
      </w:r>
      <w:r>
        <w:rPr>
          <w:rFonts w:ascii="ＭＳ Ｐ明朝" w:eastAsia="ＭＳ Ｐ明朝" w:hAnsi="ＭＳ Ｐ明朝" w:hint="eastAsia"/>
          <w:color w:val="000000"/>
          <w:kern w:val="0"/>
          <w:sz w:val="22"/>
        </w:rPr>
        <w:t xml:space="preserve">とガイド　　</w:t>
      </w:r>
    </w:p>
    <w:p w:rsidR="003C27A4" w:rsidRDefault="003C27A4" w:rsidP="00A70B66">
      <w:pPr>
        <w:pStyle w:val="a6"/>
        <w:rPr>
          <w:b/>
          <w:kern w:val="0"/>
        </w:rPr>
      </w:pPr>
    </w:p>
    <w:p w:rsidR="00EB31DB" w:rsidRPr="00881651" w:rsidRDefault="00881651" w:rsidP="00881651">
      <w:pPr>
        <w:pStyle w:val="a6"/>
        <w:rPr>
          <w:rStyle w:val="st1"/>
          <w:rFonts w:ascii="ＭＳ Ｐ明朝" w:eastAsia="ＭＳ Ｐ明朝" w:hAnsi="ＭＳ Ｐ明朝" w:cs="Arial"/>
          <w:b/>
          <w:color w:val="365F91" w:themeColor="accent1" w:themeShade="BF"/>
          <w:sz w:val="24"/>
          <w:szCs w:val="24"/>
        </w:rPr>
      </w:pPr>
      <w:r w:rsidRPr="00881651">
        <w:rPr>
          <w:rFonts w:ascii="ＭＳ Ｐ明朝" w:eastAsia="ＭＳ Ｐ明朝" w:hAnsi="ＭＳ Ｐ明朝" w:hint="eastAsia"/>
          <w:b/>
          <w:kern w:val="0"/>
          <w:sz w:val="24"/>
          <w:szCs w:val="24"/>
          <w:bdr w:val="single" w:sz="4" w:space="0" w:color="auto"/>
        </w:rPr>
        <w:t xml:space="preserve"> </w:t>
      </w:r>
      <w:r w:rsidRPr="00881651">
        <w:rPr>
          <w:rFonts w:ascii="ＭＳ Ｐ明朝" w:eastAsia="ＭＳ Ｐ明朝" w:hAnsi="ＭＳ Ｐ明朝" w:hint="eastAsia"/>
          <w:b/>
          <w:color w:val="365F91" w:themeColor="accent1" w:themeShade="BF"/>
          <w:kern w:val="0"/>
          <w:sz w:val="24"/>
          <w:szCs w:val="24"/>
          <w:bdr w:val="single" w:sz="4" w:space="0" w:color="auto"/>
        </w:rPr>
        <w:t xml:space="preserve"> </w:t>
      </w:r>
      <w:r w:rsidR="00E42CD7" w:rsidRPr="00881651">
        <w:rPr>
          <w:rFonts w:ascii="ＭＳ Ｐ明朝" w:eastAsia="ＭＳ Ｐ明朝" w:hAnsi="ＭＳ Ｐ明朝" w:hint="eastAsia"/>
          <w:b/>
          <w:color w:val="365F91" w:themeColor="accent1" w:themeShade="BF"/>
          <w:kern w:val="0"/>
          <w:sz w:val="24"/>
          <w:szCs w:val="24"/>
          <w:bdr w:val="single" w:sz="4" w:space="0" w:color="auto"/>
        </w:rPr>
        <w:t>六角堂と大津港の津波被災状況視察（茨城県北茨城市大津町）</w:t>
      </w:r>
      <w:r w:rsidRPr="00881651">
        <w:rPr>
          <w:rFonts w:ascii="ＭＳ Ｐ明朝" w:eastAsia="ＭＳ Ｐ明朝" w:hAnsi="ＭＳ Ｐ明朝" w:hint="eastAsia"/>
          <w:b/>
          <w:color w:val="365F91" w:themeColor="accent1" w:themeShade="BF"/>
          <w:kern w:val="0"/>
          <w:sz w:val="24"/>
          <w:szCs w:val="24"/>
          <w:bdr w:val="single" w:sz="4" w:space="0" w:color="auto"/>
        </w:rPr>
        <w:t xml:space="preserve"> </w:t>
      </w:r>
    </w:p>
    <w:p w:rsidR="00E42CD7" w:rsidRPr="00881651" w:rsidRDefault="00EB31DB" w:rsidP="00A70B66">
      <w:pPr>
        <w:pStyle w:val="a6"/>
        <w:rPr>
          <w:rFonts w:ascii="ＭＳ Ｐ明朝" w:eastAsia="ＭＳ Ｐ明朝" w:hAnsi="ＭＳ Ｐ明朝"/>
          <w:sz w:val="22"/>
        </w:rPr>
      </w:pPr>
      <w:r w:rsidRPr="00881651">
        <w:rPr>
          <w:rStyle w:val="st1"/>
          <w:rFonts w:ascii="ＭＳ Ｐ明朝" w:eastAsia="ＭＳ Ｐ明朝" w:hAnsi="ＭＳ Ｐ明朝" w:cs="Arial"/>
          <w:color w:val="444444"/>
          <w:sz w:val="22"/>
        </w:rPr>
        <w:t xml:space="preserve"> </w:t>
      </w:r>
      <w:r w:rsidR="00A70B66" w:rsidRPr="00881651">
        <w:rPr>
          <w:rStyle w:val="st1"/>
          <w:rFonts w:ascii="ＭＳ Ｐ明朝" w:eastAsia="ＭＳ Ｐ明朝" w:hAnsi="ＭＳ Ｐ明朝"/>
          <w:sz w:val="22"/>
        </w:rPr>
        <w:t xml:space="preserve">2011年3月11日 </w:t>
      </w:r>
      <w:r w:rsidR="00A70B66" w:rsidRPr="00881651">
        <w:rPr>
          <w:rStyle w:val="st1"/>
          <w:rFonts w:ascii="ＭＳ Ｐ明朝" w:eastAsia="ＭＳ Ｐ明朝" w:hAnsi="ＭＳ Ｐ明朝" w:hint="eastAsia"/>
          <w:sz w:val="22"/>
        </w:rPr>
        <w:t>震度</w:t>
      </w:r>
      <w:r w:rsidR="00A70B66" w:rsidRPr="00881651">
        <w:rPr>
          <w:rFonts w:ascii="ＭＳ Ｐ明朝" w:eastAsia="ＭＳ Ｐ明朝" w:hAnsi="ＭＳ Ｐ明朝" w:hint="eastAsia"/>
          <w:sz w:val="22"/>
        </w:rPr>
        <w:t xml:space="preserve">６弱　</w:t>
      </w:r>
      <w:r w:rsidR="00A70B66" w:rsidRPr="00881651">
        <w:rPr>
          <w:rStyle w:val="st1"/>
          <w:rFonts w:ascii="ＭＳ Ｐ明朝" w:eastAsia="ＭＳ Ｐ明朝" w:hAnsi="ＭＳ Ｐ明朝"/>
          <w:sz w:val="22"/>
        </w:rPr>
        <w:t>東日本大震災による津波により、沿岸部で甚大な被害が発生した</w:t>
      </w:r>
    </w:p>
    <w:p w:rsidR="00D22303" w:rsidRDefault="002A0FA3">
      <w:r w:rsidRPr="002A0FA3">
        <w:rPr>
          <w:noProof/>
          <w:color w:val="333333"/>
          <w:sz w:val="22"/>
        </w:rPr>
        <w:pict>
          <v:shape id="_x0000_s1028" type="#_x0000_t202" style="position:absolute;left:0;text-align:left;margin-left:200.4pt;margin-top:.9pt;width:336.75pt;height:323.25pt;z-index:251659264">
            <v:textbox style="mso-next-textbox:#_x0000_s1028" inset="5.85pt,.7pt,5.85pt,.7pt">
              <w:txbxContent>
                <w:p w:rsidR="00534CB3" w:rsidRPr="0058141A" w:rsidRDefault="00534CB3" w:rsidP="00463601">
                  <w:pPr>
                    <w:widowControl/>
                    <w:pBdr>
                      <w:bottom w:val="dashed" w:sz="6" w:space="0" w:color="006DCC"/>
                    </w:pBdr>
                    <w:spacing w:before="100" w:beforeAutospacing="1"/>
                    <w:ind w:left="-180" w:firstLineChars="1000" w:firstLine="2008"/>
                    <w:jc w:val="left"/>
                    <w:outlineLvl w:val="1"/>
                    <w:rPr>
                      <w:rFonts w:ascii="ＭＳ Ｐ明朝" w:eastAsia="ＭＳ Ｐ明朝" w:hAnsi="ＭＳ Ｐ明朝" w:cs="ＭＳ Ｐゴシック"/>
                      <w:b/>
                      <w:bCs/>
                      <w:color w:val="333333"/>
                      <w:kern w:val="36"/>
                      <w:sz w:val="20"/>
                      <w:szCs w:val="20"/>
                    </w:rPr>
                  </w:pPr>
                  <w:r w:rsidRPr="0058141A">
                    <w:rPr>
                      <w:rFonts w:ascii="ＭＳ Ｐ明朝" w:eastAsia="ＭＳ Ｐ明朝" w:hAnsi="ＭＳ Ｐ明朝" w:cs="ＭＳ Ｐゴシック"/>
                      <w:b/>
                      <w:bCs/>
                      <w:color w:val="333333"/>
                      <w:kern w:val="36"/>
                      <w:sz w:val="20"/>
                      <w:szCs w:val="20"/>
                    </w:rPr>
                    <w:t>北茨城市の概要</w:t>
                  </w:r>
                </w:p>
                <w:p w:rsidR="006558B9" w:rsidRPr="00D45EA5" w:rsidRDefault="00463601">
                  <w:pPr>
                    <w:rPr>
                      <w:color w:val="333333"/>
                      <w:sz w:val="22"/>
                    </w:rPr>
                  </w:pPr>
                  <w:r w:rsidRPr="00463601">
                    <w:rPr>
                      <w:noProof/>
                      <w:color w:val="333333"/>
                      <w:sz w:val="22"/>
                    </w:rPr>
                    <w:drawing>
                      <wp:inline distT="0" distB="0" distL="0" distR="0">
                        <wp:extent cx="1762125" cy="1990725"/>
                        <wp:effectExtent l="19050" t="0" r="9525" b="0"/>
                        <wp:docPr id="6"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32"/>
                                <a:srcRect l="7843" t="9151" r="2425"/>
                                <a:stretch>
                                  <a:fillRect/>
                                </a:stretch>
                              </pic:blipFill>
                              <pic:spPr bwMode="auto">
                                <a:xfrm>
                                  <a:off x="0" y="0"/>
                                  <a:ext cx="1762125" cy="1990725"/>
                                </a:xfrm>
                                <a:prstGeom prst="rect">
                                  <a:avLst/>
                                </a:prstGeom>
                                <a:noFill/>
                              </pic:spPr>
                            </pic:pic>
                          </a:graphicData>
                        </a:graphic>
                      </wp:inline>
                    </w:drawing>
                  </w:r>
                  <w:r>
                    <w:rPr>
                      <w:rFonts w:hint="eastAsia"/>
                      <w:color w:val="333333"/>
                      <w:sz w:val="22"/>
                    </w:rPr>
                    <w:t xml:space="preserve"> </w:t>
                  </w:r>
                  <w:r w:rsidRPr="00463601">
                    <w:rPr>
                      <w:noProof/>
                      <w:color w:val="333333"/>
                      <w:sz w:val="22"/>
                    </w:rPr>
                    <w:drawing>
                      <wp:inline distT="0" distB="0" distL="0" distR="0">
                        <wp:extent cx="2200275" cy="1619250"/>
                        <wp:effectExtent l="19050" t="0" r="9525" b="0"/>
                        <wp:docPr id="38" name="図 20"/>
                        <wp:cNvGraphicFramePr/>
                        <a:graphic xmlns:a="http://schemas.openxmlformats.org/drawingml/2006/main">
                          <a:graphicData uri="http://schemas.openxmlformats.org/drawingml/2006/picture">
                            <pic:pic xmlns:pic="http://schemas.openxmlformats.org/drawingml/2006/picture">
                              <pic:nvPicPr>
                                <pic:cNvPr id="39" name="図 38"/>
                                <pic:cNvPicPr>
                                  <a:picLocks noChangeAspect="1"/>
                                </pic:cNvPicPr>
                              </pic:nvPicPr>
                              <pic:blipFill>
                                <a:blip r:embed="rId33"/>
                                <a:stretch>
                                  <a:fillRect/>
                                </a:stretch>
                              </pic:blipFill>
                              <pic:spPr>
                                <a:xfrm>
                                  <a:off x="0" y="0"/>
                                  <a:ext cx="2202733" cy="1621059"/>
                                </a:xfrm>
                                <a:prstGeom prst="rect">
                                  <a:avLst/>
                                </a:prstGeom>
                              </pic:spPr>
                            </pic:pic>
                          </a:graphicData>
                        </a:graphic>
                      </wp:inline>
                    </w:drawing>
                  </w:r>
                  <w:r w:rsidR="00534CB3">
                    <w:rPr>
                      <w:rFonts w:hint="eastAsia"/>
                      <w:color w:val="333333"/>
                      <w:sz w:val="22"/>
                    </w:rPr>
                    <w:t xml:space="preserve">　　</w:t>
                  </w:r>
                </w:p>
                <w:p w:rsidR="00534CB3" w:rsidRPr="00463601" w:rsidRDefault="006558B9" w:rsidP="00881651">
                  <w:pPr>
                    <w:ind w:firstLineChars="700" w:firstLine="1120"/>
                    <w:rPr>
                      <w:color w:val="333333"/>
                      <w:sz w:val="16"/>
                      <w:szCs w:val="16"/>
                    </w:rPr>
                  </w:pPr>
                  <w:r w:rsidRPr="00463601">
                    <w:rPr>
                      <w:rFonts w:hint="eastAsia"/>
                      <w:sz w:val="16"/>
                      <w:szCs w:val="16"/>
                    </w:rPr>
                    <w:t xml:space="preserve">北茨木市　　　　　　</w:t>
                  </w:r>
                  <w:r w:rsidR="00D45EA5" w:rsidRPr="00463601">
                    <w:rPr>
                      <w:rFonts w:hint="eastAsia"/>
                      <w:sz w:val="16"/>
                      <w:szCs w:val="16"/>
                    </w:rPr>
                    <w:t xml:space="preserve">　　　　</w:t>
                  </w:r>
                  <w:r w:rsidRPr="00463601">
                    <w:rPr>
                      <w:rFonts w:hint="eastAsia"/>
                      <w:sz w:val="16"/>
                      <w:szCs w:val="16"/>
                    </w:rPr>
                    <w:t xml:space="preserve">　</w:t>
                  </w:r>
                  <w:r w:rsidR="00881651">
                    <w:rPr>
                      <w:rFonts w:hint="eastAsia"/>
                      <w:sz w:val="16"/>
                      <w:szCs w:val="16"/>
                    </w:rPr>
                    <w:t xml:space="preserve">　　</w:t>
                  </w:r>
                  <w:r w:rsidRPr="00463601">
                    <w:rPr>
                      <w:rFonts w:hint="eastAsia"/>
                      <w:sz w:val="16"/>
                      <w:szCs w:val="16"/>
                    </w:rPr>
                    <w:t xml:space="preserve">　</w:t>
                  </w:r>
                  <w:r w:rsidRPr="00463601">
                    <w:rPr>
                      <w:sz w:val="16"/>
                      <w:szCs w:val="16"/>
                    </w:rPr>
                    <w:t>再建された六角堂</w:t>
                  </w:r>
                </w:p>
                <w:p w:rsidR="00534CB3" w:rsidRPr="00881651" w:rsidRDefault="00534CB3" w:rsidP="00D45EA5">
                  <w:pPr>
                    <w:rPr>
                      <w:rFonts w:ascii="ＭＳ Ｐ明朝" w:eastAsia="ＭＳ Ｐ明朝" w:hAnsi="ＭＳ Ｐ明朝"/>
                      <w:sz w:val="18"/>
                      <w:szCs w:val="18"/>
                    </w:rPr>
                  </w:pPr>
                  <w:r w:rsidRPr="00881651">
                    <w:rPr>
                      <w:rFonts w:ascii="ＭＳ Ｐ明朝" w:eastAsia="ＭＳ Ｐ明朝" w:hAnsi="ＭＳ Ｐ明朝"/>
                      <w:sz w:val="18"/>
                      <w:szCs w:val="18"/>
                    </w:rPr>
                    <w:t>昭和31年に県下15番目の市として誕生した北茨城市は、茨城県の最北端に位置し、南は高萩市、北は福島県いわき市と接しています。また、市の総面積の約80％は山林で、東部は低地で海岸に面し、市内を流れる大北川、里根川などの流域には、豊かな平坦地がひらけています。古くから農業や漁業を中心に栄えましたが、江戸後期に石炭が発見され、常磐炭田の中核として活況を呈し、今日では、工業地帯として飛躍的な伸展を見せています。また、平潟・大津・磯原地区では、温泉・鉱泉が湧き出し、民宿・旅館が立ち並ぶ観光の名所となっています。</w:t>
                  </w:r>
                </w:p>
              </w:txbxContent>
            </v:textbox>
          </v:shape>
        </w:pict>
      </w:r>
      <w:r w:rsidR="003C27A4">
        <w:rPr>
          <w:noProof/>
          <w:color w:val="333333"/>
          <w:sz w:val="22"/>
        </w:rPr>
        <w:drawing>
          <wp:inline distT="0" distB="0" distL="0" distR="0">
            <wp:extent cx="2381250" cy="4095750"/>
            <wp:effectExtent l="19050" t="0" r="0" b="0"/>
            <wp:docPr id="5" name="図 1" descr="アクセスマップ（自動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アクセスマップ（自動車）"/>
                    <pic:cNvPicPr>
                      <a:picLocks noChangeAspect="1" noChangeArrowheads="1"/>
                    </pic:cNvPicPr>
                  </pic:nvPicPr>
                  <pic:blipFill>
                    <a:blip r:embed="rId34" cstate="print"/>
                    <a:srcRect/>
                    <a:stretch>
                      <a:fillRect/>
                    </a:stretch>
                  </pic:blipFill>
                  <pic:spPr bwMode="auto">
                    <a:xfrm>
                      <a:off x="0" y="0"/>
                      <a:ext cx="2381250" cy="4095750"/>
                    </a:xfrm>
                    <a:prstGeom prst="rect">
                      <a:avLst/>
                    </a:prstGeom>
                    <a:noFill/>
                    <a:ln w="9525">
                      <a:noFill/>
                      <a:miter lim="800000"/>
                      <a:headEnd/>
                      <a:tailEnd/>
                    </a:ln>
                  </pic:spPr>
                </pic:pic>
              </a:graphicData>
            </a:graphic>
          </wp:inline>
        </w:drawing>
      </w:r>
    </w:p>
    <w:p w:rsidR="00823F00" w:rsidRPr="0058141A" w:rsidRDefault="0058141A" w:rsidP="00120091">
      <w:pPr>
        <w:jc w:val="left"/>
        <w:rPr>
          <w:rFonts w:ascii="ＭＳ Ｐ明朝" w:eastAsia="ＭＳ Ｐ明朝" w:hAnsi="ＭＳ Ｐ明朝" w:cs="ShinGo-regular-83pv-RKSJ-H-Iden"/>
          <w:b/>
          <w:color w:val="17365D" w:themeColor="text2" w:themeShade="BF"/>
          <w:kern w:val="0"/>
          <w:sz w:val="24"/>
          <w:szCs w:val="24"/>
          <w:bdr w:val="single" w:sz="4" w:space="0" w:color="auto"/>
        </w:rPr>
      </w:pPr>
      <w:r w:rsidRPr="0058141A">
        <w:rPr>
          <w:rFonts w:ascii="ＭＳ Ｐ明朝" w:eastAsia="ＭＳ Ｐ明朝" w:hAnsi="ＭＳ Ｐ明朝" w:cs="ＭＳ Ｐゴシック"/>
          <w:b/>
          <w:bCs/>
          <w:color w:val="17365D" w:themeColor="text2" w:themeShade="BF"/>
          <w:kern w:val="36"/>
          <w:sz w:val="24"/>
          <w:szCs w:val="24"/>
          <w:bdr w:val="single" w:sz="4" w:space="0" w:color="auto"/>
        </w:rPr>
        <w:lastRenderedPageBreak/>
        <w:t>北茨城市の</w:t>
      </w:r>
      <w:r w:rsidR="00823F00" w:rsidRPr="0058141A">
        <w:rPr>
          <w:rFonts w:ascii="ＭＳ Ｐ明朝" w:eastAsia="ＭＳ Ｐ明朝" w:hAnsi="ＭＳ Ｐ明朝" w:cs="ShinGo-regular-83pv-RKSJ-H-Iden" w:hint="eastAsia"/>
          <w:b/>
          <w:color w:val="17365D" w:themeColor="text2" w:themeShade="BF"/>
          <w:kern w:val="0"/>
          <w:sz w:val="24"/>
          <w:szCs w:val="24"/>
          <w:bdr w:val="single" w:sz="4" w:space="0" w:color="auto"/>
        </w:rPr>
        <w:t>震災</w:t>
      </w:r>
      <w:r w:rsidR="00120091" w:rsidRPr="0058141A">
        <w:rPr>
          <w:rFonts w:ascii="ＭＳ Ｐ明朝" w:eastAsia="ＭＳ Ｐ明朝" w:hAnsi="ＭＳ Ｐ明朝" w:cs="ShinGo-regular-83pv-RKSJ-H-Iden" w:hint="eastAsia"/>
          <w:b/>
          <w:color w:val="17365D" w:themeColor="text2" w:themeShade="BF"/>
          <w:kern w:val="0"/>
          <w:sz w:val="24"/>
          <w:szCs w:val="24"/>
          <w:bdr w:val="single" w:sz="4" w:space="0" w:color="auto"/>
        </w:rPr>
        <w:t>後半年の</w:t>
      </w:r>
      <w:r w:rsidR="00823F00" w:rsidRPr="0058141A">
        <w:rPr>
          <w:rFonts w:ascii="ＭＳ Ｐ明朝" w:eastAsia="ＭＳ Ｐ明朝" w:hAnsi="ＭＳ Ｐ明朝" w:cs="ShinGo-regular-83pv-RKSJ-H-Iden" w:hint="eastAsia"/>
          <w:b/>
          <w:color w:val="17365D" w:themeColor="text2" w:themeShade="BF"/>
          <w:kern w:val="0"/>
          <w:sz w:val="24"/>
          <w:szCs w:val="24"/>
          <w:bdr w:val="single" w:sz="4" w:space="0" w:color="auto"/>
        </w:rPr>
        <w:t>復旧・復興の</w:t>
      </w:r>
      <w:r w:rsidR="00120091" w:rsidRPr="0058141A">
        <w:rPr>
          <w:rFonts w:ascii="ＭＳ Ｐ明朝" w:eastAsia="ＭＳ Ｐ明朝" w:hAnsi="ＭＳ Ｐ明朝" w:cs="ShinGo-regular-83pv-RKSJ-H-Iden" w:hint="eastAsia"/>
          <w:b/>
          <w:color w:val="17365D" w:themeColor="text2" w:themeShade="BF"/>
          <w:kern w:val="0"/>
          <w:sz w:val="24"/>
          <w:szCs w:val="24"/>
          <w:bdr w:val="single" w:sz="4" w:space="0" w:color="auto"/>
        </w:rPr>
        <w:t>足取り</w:t>
      </w:r>
      <w:r w:rsidR="00823F00" w:rsidRPr="0058141A">
        <w:rPr>
          <w:rFonts w:ascii="ＭＳ Ｐ明朝" w:eastAsia="ＭＳ Ｐ明朝" w:hAnsi="ＭＳ Ｐ明朝" w:cs="ShinGo-regular-83pv-RKSJ-H-Iden" w:hint="eastAsia"/>
          <w:b/>
          <w:color w:val="17365D" w:themeColor="text2" w:themeShade="BF"/>
          <w:kern w:val="0"/>
          <w:sz w:val="24"/>
          <w:szCs w:val="24"/>
          <w:bdr w:val="single" w:sz="4" w:space="0" w:color="auto"/>
        </w:rPr>
        <w:t>について</w:t>
      </w:r>
    </w:p>
    <w:p w:rsidR="00823F00" w:rsidRPr="00E831FC" w:rsidRDefault="00823F00" w:rsidP="00823F00">
      <w:pPr>
        <w:autoSpaceDE w:val="0"/>
        <w:autoSpaceDN w:val="0"/>
        <w:adjustRightInd w:val="0"/>
        <w:jc w:val="left"/>
        <w:rPr>
          <w:rFonts w:ascii="ＭＳ Ｐ明朝" w:eastAsia="ＭＳ Ｐ明朝" w:hAnsi="ＭＳ Ｐ明朝" w:cs="FutoGoB101-Bold-83pv-RKSJ-H-Ide"/>
          <w:b/>
          <w:bCs/>
          <w:kern w:val="0"/>
          <w:sz w:val="22"/>
        </w:rPr>
      </w:pPr>
      <w:r w:rsidRPr="00E831FC">
        <w:rPr>
          <w:rFonts w:ascii="ＭＳ Ｐ明朝" w:eastAsia="ＭＳ Ｐ明朝" w:hAnsi="ＭＳ Ｐ明朝" w:cs="FutoGoB101-Bold-83pv-RKSJ-H-Ide" w:hint="eastAsia"/>
          <w:b/>
          <w:bCs/>
          <w:kern w:val="0"/>
          <w:sz w:val="22"/>
        </w:rPr>
        <w:t>公共施設の被害</w:t>
      </w:r>
    </w:p>
    <w:p w:rsidR="00823F00" w:rsidRPr="00E831FC" w:rsidRDefault="00823F00" w:rsidP="00823F00">
      <w:pPr>
        <w:autoSpaceDE w:val="0"/>
        <w:autoSpaceDN w:val="0"/>
        <w:adjustRightInd w:val="0"/>
        <w:jc w:val="left"/>
        <w:rPr>
          <w:rFonts w:ascii="ＭＳ Ｐ明朝" w:eastAsia="ＭＳ Ｐ明朝" w:hAnsi="ＭＳ Ｐ明朝" w:cs="FutoMinA101-Bold-83pv-RKSJ-H-Id"/>
          <w:bCs/>
          <w:kern w:val="0"/>
          <w:sz w:val="22"/>
        </w:rPr>
      </w:pPr>
      <w:r w:rsidRPr="00E831FC">
        <w:rPr>
          <w:rFonts w:ascii="ＭＳ Ｐ明朝" w:eastAsia="ＭＳ Ｐ明朝" w:hAnsi="ＭＳ Ｐ明朝" w:cs="FutoMinA101-Bold-83pv-RKSJ-H-Id" w:hint="eastAsia"/>
          <w:bCs/>
          <w:kern w:val="0"/>
          <w:sz w:val="22"/>
        </w:rPr>
        <w:t>文教施設：</w:t>
      </w:r>
      <w:r w:rsidRPr="00E831FC">
        <w:rPr>
          <w:rFonts w:ascii="ＭＳ Ｐ明朝" w:eastAsia="ＭＳ Ｐ明朝" w:hAnsi="ＭＳ Ｐ明朝" w:cs="FutoMinA101-Bold-83pv-RKSJ-H-Id"/>
          <w:bCs/>
          <w:kern w:val="0"/>
          <w:sz w:val="22"/>
        </w:rPr>
        <w:t>23</w:t>
      </w:r>
      <w:r w:rsidRPr="00E831FC">
        <w:rPr>
          <w:rFonts w:ascii="ＭＳ Ｐ明朝" w:eastAsia="ＭＳ Ｐ明朝" w:hAnsi="ＭＳ Ｐ明朝" w:cs="FutoMinA101-Bold-83pv-RKSJ-H-Id" w:hint="eastAsia"/>
          <w:bCs/>
          <w:kern w:val="0"/>
          <w:sz w:val="22"/>
        </w:rPr>
        <w:t>ヶ所、病院１ヶ所、道路</w:t>
      </w:r>
      <w:r w:rsidRPr="00E831FC">
        <w:rPr>
          <w:rFonts w:ascii="ＭＳ Ｐ明朝" w:eastAsia="ＭＳ Ｐ明朝" w:hAnsi="ＭＳ Ｐ明朝" w:cs="FutoMinA101-Bold-83pv-RKSJ-H-Id"/>
          <w:bCs/>
          <w:kern w:val="0"/>
          <w:sz w:val="22"/>
        </w:rPr>
        <w:t>416</w:t>
      </w:r>
      <w:r w:rsidRPr="00E831FC">
        <w:rPr>
          <w:rFonts w:ascii="ＭＳ Ｐ明朝" w:eastAsia="ＭＳ Ｐ明朝" w:hAnsi="ＭＳ Ｐ明朝" w:cs="FutoMinA101-Bold-83pv-RKSJ-H-Id" w:hint="eastAsia"/>
          <w:bCs/>
          <w:kern w:val="0"/>
          <w:sz w:val="22"/>
        </w:rPr>
        <w:t>ヶ所、橋梁５ヶ所、河川</w:t>
      </w:r>
      <w:r w:rsidRPr="00E831FC">
        <w:rPr>
          <w:rFonts w:ascii="ＭＳ Ｐ明朝" w:eastAsia="ＭＳ Ｐ明朝" w:hAnsi="ＭＳ Ｐ明朝" w:cs="FutoMinA101-Bold-83pv-RKSJ-H-Id"/>
          <w:bCs/>
          <w:kern w:val="0"/>
          <w:sz w:val="22"/>
        </w:rPr>
        <w:t>18</w:t>
      </w:r>
      <w:r w:rsidRPr="00E831FC">
        <w:rPr>
          <w:rFonts w:ascii="ＭＳ Ｐ明朝" w:eastAsia="ＭＳ Ｐ明朝" w:hAnsi="ＭＳ Ｐ明朝" w:cs="FutoMinA101-Bold-83pv-RKSJ-H-Id" w:hint="eastAsia"/>
          <w:bCs/>
          <w:kern w:val="0"/>
          <w:sz w:val="22"/>
        </w:rPr>
        <w:t>ヶ所、港湾２ヶ所、清掃施設２ヶ所が被害を受けた。</w:t>
      </w:r>
    </w:p>
    <w:p w:rsidR="00823F00" w:rsidRPr="00E831FC" w:rsidRDefault="00823F00" w:rsidP="00823F00">
      <w:pPr>
        <w:autoSpaceDE w:val="0"/>
        <w:autoSpaceDN w:val="0"/>
        <w:adjustRightInd w:val="0"/>
        <w:jc w:val="left"/>
        <w:rPr>
          <w:rFonts w:ascii="ＭＳ Ｐ明朝" w:eastAsia="ＭＳ Ｐ明朝" w:hAnsi="ＭＳ Ｐ明朝" w:cs="FutoGoB101-Bold-83pv-RKSJ-H-Ide"/>
          <w:b/>
          <w:bCs/>
          <w:kern w:val="0"/>
          <w:sz w:val="22"/>
        </w:rPr>
      </w:pPr>
      <w:r w:rsidRPr="00E831FC">
        <w:rPr>
          <w:rFonts w:ascii="ＭＳ Ｐ明朝" w:eastAsia="ＭＳ Ｐ明朝" w:hAnsi="ＭＳ Ｐ明朝" w:cs="FutoGoB101-Bold-83pv-RKSJ-H-Ide" w:hint="eastAsia"/>
          <w:b/>
          <w:bCs/>
          <w:kern w:val="0"/>
          <w:sz w:val="22"/>
        </w:rPr>
        <w:t>住民避難</w:t>
      </w:r>
    </w:p>
    <w:p w:rsidR="00823F00" w:rsidRPr="00E831FC" w:rsidRDefault="00823F00" w:rsidP="00823F00">
      <w:pPr>
        <w:autoSpaceDE w:val="0"/>
        <w:autoSpaceDN w:val="0"/>
        <w:adjustRightInd w:val="0"/>
        <w:jc w:val="left"/>
        <w:rPr>
          <w:rFonts w:ascii="ＭＳ Ｐ明朝" w:eastAsia="ＭＳ Ｐ明朝" w:hAnsi="ＭＳ Ｐ明朝" w:cs="FutoMinA101-Bold-83pv-RKSJ-H-Id"/>
          <w:bCs/>
          <w:kern w:val="0"/>
          <w:sz w:val="22"/>
        </w:rPr>
      </w:pPr>
      <w:r w:rsidRPr="00E831FC">
        <w:rPr>
          <w:rFonts w:ascii="ＭＳ Ｐ明朝" w:eastAsia="ＭＳ Ｐ明朝" w:hAnsi="ＭＳ Ｐ明朝" w:cs="FutoMinA101-Bold-83pv-RKSJ-H-Id" w:hint="eastAsia"/>
          <w:bCs/>
          <w:kern w:val="0"/>
          <w:sz w:val="22"/>
        </w:rPr>
        <w:t>避難所は３月</w:t>
      </w:r>
      <w:r w:rsidRPr="00E831FC">
        <w:rPr>
          <w:rFonts w:ascii="ＭＳ Ｐ明朝" w:eastAsia="ＭＳ Ｐ明朝" w:hAnsi="ＭＳ Ｐ明朝" w:cs="FutoMinA101-Bold-83pv-RKSJ-H-Id"/>
          <w:bCs/>
          <w:kern w:val="0"/>
          <w:sz w:val="22"/>
        </w:rPr>
        <w:t>11</w:t>
      </w:r>
      <w:r w:rsidRPr="00E831FC">
        <w:rPr>
          <w:rFonts w:ascii="ＭＳ Ｐ明朝" w:eastAsia="ＭＳ Ｐ明朝" w:hAnsi="ＭＳ Ｐ明朝" w:cs="FutoMinA101-Bold-83pv-RKSJ-H-Id" w:hint="eastAsia"/>
          <w:bCs/>
          <w:kern w:val="0"/>
          <w:sz w:val="22"/>
        </w:rPr>
        <w:t>日に設置された。ピーク時の避難者は、</w:t>
      </w:r>
      <w:r w:rsidRPr="00E831FC">
        <w:rPr>
          <w:rFonts w:ascii="ＭＳ Ｐ明朝" w:eastAsia="ＭＳ Ｐ明朝" w:hAnsi="ＭＳ Ｐ明朝" w:cs="FutoMinA101-Bold-83pv-RKSJ-H-Id"/>
          <w:bCs/>
          <w:kern w:val="0"/>
          <w:sz w:val="22"/>
        </w:rPr>
        <w:t>20</w:t>
      </w:r>
      <w:r w:rsidRPr="00E831FC">
        <w:rPr>
          <w:rFonts w:ascii="ＭＳ Ｐ明朝" w:eastAsia="ＭＳ Ｐ明朝" w:hAnsi="ＭＳ Ｐ明朝" w:cs="FutoMinA101-Bold-83pv-RKSJ-H-Id" w:hint="eastAsia"/>
          <w:bCs/>
          <w:kern w:val="0"/>
          <w:sz w:val="22"/>
        </w:rPr>
        <w:t>ヶ所の避難所に人口の</w:t>
      </w:r>
      <w:r w:rsidRPr="00E831FC">
        <w:rPr>
          <w:rFonts w:ascii="ＭＳ Ｐ明朝" w:eastAsia="ＭＳ Ｐ明朝" w:hAnsi="ＭＳ Ｐ明朝" w:cs="FutoMinA101-Bold-83pv-RKSJ-H-Id"/>
          <w:bCs/>
          <w:kern w:val="0"/>
          <w:sz w:val="22"/>
        </w:rPr>
        <w:t>10</w:t>
      </w:r>
      <w:r w:rsidRPr="00E831FC">
        <w:rPr>
          <w:rFonts w:ascii="ＭＳ Ｐ明朝" w:eastAsia="ＭＳ Ｐ明朝" w:hAnsi="ＭＳ Ｐ明朝" w:cs="FutoMinA101-Bold-83pv-RKSJ-H-Id" w:hint="eastAsia"/>
          <w:bCs/>
          <w:kern w:val="0"/>
          <w:sz w:val="22"/>
        </w:rPr>
        <w:t>％超の</w:t>
      </w:r>
      <w:r w:rsidRPr="00E831FC">
        <w:rPr>
          <w:rFonts w:ascii="ＭＳ Ｐ明朝" w:eastAsia="ＭＳ Ｐ明朝" w:hAnsi="ＭＳ Ｐ明朝" w:cs="FutoMinA101-Bold-83pv-RKSJ-H-Id"/>
          <w:bCs/>
          <w:kern w:val="0"/>
          <w:sz w:val="22"/>
        </w:rPr>
        <w:t>5000</w:t>
      </w:r>
      <w:r w:rsidRPr="00E831FC">
        <w:rPr>
          <w:rFonts w:ascii="ＭＳ Ｐ明朝" w:eastAsia="ＭＳ Ｐ明朝" w:hAnsi="ＭＳ Ｐ明朝" w:cs="FutoMinA101-Bold-83pv-RKSJ-H-Id" w:hint="eastAsia"/>
          <w:bCs/>
          <w:kern w:val="0"/>
          <w:sz w:val="22"/>
        </w:rPr>
        <w:t>人に上った。うち、福島県からの避難者は</w:t>
      </w:r>
      <w:r w:rsidRPr="00E831FC">
        <w:rPr>
          <w:rFonts w:ascii="ＭＳ Ｐ明朝" w:eastAsia="ＭＳ Ｐ明朝" w:hAnsi="ＭＳ Ｐ明朝" w:cs="FutoMinA101-Bold-83pv-RKSJ-H-Id"/>
          <w:bCs/>
          <w:kern w:val="0"/>
          <w:sz w:val="22"/>
        </w:rPr>
        <w:t>277</w:t>
      </w:r>
      <w:r w:rsidRPr="00E831FC">
        <w:rPr>
          <w:rFonts w:ascii="ＭＳ Ｐ明朝" w:eastAsia="ＭＳ Ｐ明朝" w:hAnsi="ＭＳ Ｐ明朝" w:cs="FutoMinA101-Bold-83pv-RKSJ-H-Id" w:hint="eastAsia"/>
          <w:bCs/>
          <w:kern w:val="0"/>
          <w:sz w:val="22"/>
        </w:rPr>
        <w:t>名で２つの避難所を設置した。５月</w:t>
      </w:r>
      <w:r w:rsidRPr="00E831FC">
        <w:rPr>
          <w:rFonts w:ascii="ＭＳ Ｐ明朝" w:eastAsia="ＭＳ Ｐ明朝" w:hAnsi="ＭＳ Ｐ明朝" w:cs="FutoMinA101-Bold-83pv-RKSJ-H-Id"/>
          <w:bCs/>
          <w:kern w:val="0"/>
          <w:sz w:val="22"/>
        </w:rPr>
        <w:t>11</w:t>
      </w:r>
      <w:r w:rsidRPr="00E831FC">
        <w:rPr>
          <w:rFonts w:ascii="ＭＳ Ｐ明朝" w:eastAsia="ＭＳ Ｐ明朝" w:hAnsi="ＭＳ Ｐ明朝" w:cs="FutoMinA101-Bold-83pv-RKSJ-H-Id" w:hint="eastAsia"/>
          <w:bCs/>
          <w:kern w:val="0"/>
          <w:sz w:val="22"/>
        </w:rPr>
        <w:t>日に避難所は閉鎖された。</w:t>
      </w:r>
    </w:p>
    <w:p w:rsidR="00823F00" w:rsidRPr="00E831FC" w:rsidRDefault="00823F00" w:rsidP="00823F00">
      <w:pPr>
        <w:autoSpaceDE w:val="0"/>
        <w:autoSpaceDN w:val="0"/>
        <w:adjustRightInd w:val="0"/>
        <w:jc w:val="left"/>
        <w:rPr>
          <w:rFonts w:ascii="ＭＳ Ｐ明朝" w:eastAsia="ＭＳ Ｐ明朝" w:hAnsi="ＭＳ Ｐ明朝" w:cs="FutoGoB101-Bold-83pv-RKSJ-H-Ide"/>
          <w:b/>
          <w:bCs/>
          <w:kern w:val="0"/>
          <w:sz w:val="22"/>
        </w:rPr>
      </w:pPr>
      <w:r w:rsidRPr="00E831FC">
        <w:rPr>
          <w:rFonts w:ascii="ＭＳ Ｐ明朝" w:eastAsia="ＭＳ Ｐ明朝" w:hAnsi="ＭＳ Ｐ明朝" w:cs="FutoGoB101-Bold-83pv-RKSJ-H-Ide" w:hint="eastAsia"/>
          <w:b/>
          <w:bCs/>
          <w:kern w:val="0"/>
          <w:sz w:val="22"/>
        </w:rPr>
        <w:t>インフラ、ライフラインなどの復旧状況</w:t>
      </w:r>
    </w:p>
    <w:p w:rsidR="00823F00" w:rsidRPr="00E831FC" w:rsidRDefault="00823F00" w:rsidP="00823F00">
      <w:pPr>
        <w:autoSpaceDE w:val="0"/>
        <w:autoSpaceDN w:val="0"/>
        <w:adjustRightInd w:val="0"/>
        <w:jc w:val="left"/>
        <w:rPr>
          <w:rFonts w:ascii="ＭＳ Ｐ明朝" w:eastAsia="ＭＳ Ｐ明朝" w:hAnsi="ＭＳ Ｐ明朝" w:cs="FutoMinA101-Bold-83pv-RKSJ-H-Id"/>
          <w:bCs/>
          <w:kern w:val="0"/>
          <w:sz w:val="22"/>
        </w:rPr>
      </w:pPr>
      <w:r w:rsidRPr="00E831FC">
        <w:rPr>
          <w:rFonts w:ascii="ＭＳ Ｐ明朝" w:eastAsia="ＭＳ Ｐ明朝" w:hAnsi="ＭＳ Ｐ明朝" w:cs="FutoMinA101-Bold-83pv-RKSJ-H-Id" w:hint="eastAsia"/>
          <w:bCs/>
          <w:kern w:val="0"/>
          <w:sz w:val="22"/>
        </w:rPr>
        <w:t>・</w:t>
      </w:r>
      <w:r w:rsidRPr="00E831FC">
        <w:rPr>
          <w:rFonts w:ascii="ＭＳ Ｐ明朝" w:eastAsia="ＭＳ Ｐ明朝" w:hAnsi="ＭＳ Ｐ明朝" w:cs="FutoMinA101-Bold-83pv-RKSJ-H-Id"/>
          <w:bCs/>
          <w:kern w:val="0"/>
          <w:sz w:val="22"/>
        </w:rPr>
        <w:t xml:space="preserve"> </w:t>
      </w:r>
      <w:r w:rsidRPr="00E831FC">
        <w:rPr>
          <w:rFonts w:ascii="ＭＳ Ｐ明朝" w:eastAsia="ＭＳ Ｐ明朝" w:hAnsi="ＭＳ Ｐ明朝" w:cs="FutoMinA101-Bold-83pv-RKSJ-H-Id" w:hint="eastAsia"/>
          <w:bCs/>
          <w:kern w:val="0"/>
          <w:sz w:val="22"/>
        </w:rPr>
        <w:t>市全域で電気が復旧したのは３月</w:t>
      </w:r>
      <w:r w:rsidRPr="00E831FC">
        <w:rPr>
          <w:rFonts w:ascii="ＭＳ Ｐ明朝" w:eastAsia="ＭＳ Ｐ明朝" w:hAnsi="ＭＳ Ｐ明朝" w:cs="FutoMinA101-Bold-83pv-RKSJ-H-Id"/>
          <w:bCs/>
          <w:kern w:val="0"/>
          <w:sz w:val="22"/>
        </w:rPr>
        <w:t>15</w:t>
      </w:r>
      <w:r w:rsidRPr="00E831FC">
        <w:rPr>
          <w:rFonts w:ascii="ＭＳ Ｐ明朝" w:eastAsia="ＭＳ Ｐ明朝" w:hAnsi="ＭＳ Ｐ明朝" w:cs="FutoMinA101-Bold-83pv-RKSJ-H-Id" w:hint="eastAsia"/>
          <w:bCs/>
          <w:kern w:val="0"/>
          <w:sz w:val="22"/>
        </w:rPr>
        <w:t>日、水道は４月２日。</w:t>
      </w:r>
    </w:p>
    <w:p w:rsidR="00823F00" w:rsidRPr="00E831FC" w:rsidRDefault="00823F00" w:rsidP="00823F00">
      <w:pPr>
        <w:autoSpaceDE w:val="0"/>
        <w:autoSpaceDN w:val="0"/>
        <w:adjustRightInd w:val="0"/>
        <w:jc w:val="left"/>
        <w:rPr>
          <w:rFonts w:ascii="ＭＳ Ｐ明朝" w:eastAsia="ＭＳ Ｐ明朝" w:hAnsi="ＭＳ Ｐ明朝" w:cs="FutoMinA101-Bold-83pv-RKSJ-H-Id"/>
          <w:bCs/>
          <w:kern w:val="0"/>
          <w:sz w:val="22"/>
        </w:rPr>
      </w:pPr>
      <w:r w:rsidRPr="00E831FC">
        <w:rPr>
          <w:rFonts w:ascii="ＭＳ Ｐ明朝" w:eastAsia="ＭＳ Ｐ明朝" w:hAnsi="ＭＳ Ｐ明朝" w:cs="FutoMinA101-Bold-83pv-RKSJ-H-Id" w:hint="eastAsia"/>
          <w:bCs/>
          <w:kern w:val="0"/>
          <w:sz w:val="22"/>
        </w:rPr>
        <w:t>・</w:t>
      </w:r>
      <w:r w:rsidRPr="00E831FC">
        <w:rPr>
          <w:rFonts w:ascii="ＭＳ Ｐ明朝" w:eastAsia="ＭＳ Ｐ明朝" w:hAnsi="ＭＳ Ｐ明朝" w:cs="FutoMinA101-Bold-83pv-RKSJ-H-Id"/>
          <w:bCs/>
          <w:kern w:val="0"/>
          <w:sz w:val="22"/>
        </w:rPr>
        <w:t xml:space="preserve"> </w:t>
      </w:r>
      <w:r w:rsidRPr="00E831FC">
        <w:rPr>
          <w:rFonts w:ascii="ＭＳ Ｐ明朝" w:eastAsia="ＭＳ Ｐ明朝" w:hAnsi="ＭＳ Ｐ明朝" w:cs="FutoMinA101-Bold-83pv-RKSJ-H-Id" w:hint="eastAsia"/>
          <w:bCs/>
          <w:kern w:val="0"/>
          <w:sz w:val="22"/>
        </w:rPr>
        <w:t>交通は､</w:t>
      </w:r>
      <w:r w:rsidRPr="00E831FC">
        <w:rPr>
          <w:rFonts w:ascii="ＭＳ Ｐ明朝" w:eastAsia="ＭＳ Ｐ明朝" w:hAnsi="ＭＳ Ｐ明朝" w:cs="FutoMinA101-Bold-83pv-RKSJ-H-Id"/>
          <w:bCs/>
          <w:kern w:val="0"/>
          <w:sz w:val="22"/>
        </w:rPr>
        <w:t>JR</w:t>
      </w:r>
      <w:r w:rsidRPr="00E831FC">
        <w:rPr>
          <w:rFonts w:ascii="ＭＳ Ｐ明朝" w:eastAsia="ＭＳ Ｐ明朝" w:hAnsi="ＭＳ Ｐ明朝" w:cs="FutoMinA101-Bold-83pv-RKSJ-H-Id" w:hint="eastAsia"/>
          <w:bCs/>
          <w:kern w:val="0"/>
          <w:sz w:val="22"/>
        </w:rPr>
        <w:t>常磐線（上野－いわき）が４月</w:t>
      </w:r>
      <w:r w:rsidRPr="00E831FC">
        <w:rPr>
          <w:rFonts w:ascii="ＭＳ Ｐ明朝" w:eastAsia="ＭＳ Ｐ明朝" w:hAnsi="ＭＳ Ｐ明朝" w:cs="FutoMinA101-Bold-83pv-RKSJ-H-Id"/>
          <w:bCs/>
          <w:kern w:val="0"/>
          <w:sz w:val="22"/>
        </w:rPr>
        <w:t>11</w:t>
      </w:r>
      <w:r w:rsidRPr="00E831FC">
        <w:rPr>
          <w:rFonts w:ascii="ＭＳ Ｐ明朝" w:eastAsia="ＭＳ Ｐ明朝" w:hAnsi="ＭＳ Ｐ明朝" w:cs="FutoMinA101-Bold-83pv-RKSJ-H-Id" w:hint="eastAsia"/>
          <w:bCs/>
          <w:kern w:val="0"/>
          <w:sz w:val="22"/>
        </w:rPr>
        <w:t>日に開通。常磐自動車道は３月</w:t>
      </w:r>
      <w:r w:rsidRPr="00E831FC">
        <w:rPr>
          <w:rFonts w:ascii="ＭＳ Ｐ明朝" w:eastAsia="ＭＳ Ｐ明朝" w:hAnsi="ＭＳ Ｐ明朝" w:cs="FutoMinA101-Bold-83pv-RKSJ-H-Id"/>
          <w:bCs/>
          <w:kern w:val="0"/>
          <w:sz w:val="22"/>
        </w:rPr>
        <w:t>21</w:t>
      </w:r>
      <w:r w:rsidRPr="00E831FC">
        <w:rPr>
          <w:rFonts w:ascii="ＭＳ Ｐ明朝" w:eastAsia="ＭＳ Ｐ明朝" w:hAnsi="ＭＳ Ｐ明朝" w:cs="FutoMinA101-Bold-83pv-RKSJ-H-Id" w:hint="eastAsia"/>
          <w:bCs/>
          <w:kern w:val="0"/>
          <w:sz w:val="22"/>
        </w:rPr>
        <w:t>日にいわき中央</w:t>
      </w:r>
      <w:r w:rsidRPr="00E831FC">
        <w:rPr>
          <w:rFonts w:ascii="ＭＳ Ｐ明朝" w:eastAsia="ＭＳ Ｐ明朝" w:hAnsi="ＭＳ Ｐ明朝" w:cs="FutoMinA101-Bold-83pv-RKSJ-H-Id"/>
          <w:bCs/>
          <w:kern w:val="0"/>
          <w:sz w:val="22"/>
        </w:rPr>
        <w:t>IC</w:t>
      </w:r>
      <w:r w:rsidRPr="00E831FC">
        <w:rPr>
          <w:rFonts w:ascii="ＭＳ Ｐ明朝" w:eastAsia="ＭＳ Ｐ明朝" w:hAnsi="ＭＳ Ｐ明朝" w:cs="FutoMinA101-Bold-83pv-RKSJ-H-Id" w:hint="eastAsia"/>
          <w:bCs/>
          <w:kern w:val="0"/>
          <w:sz w:val="22"/>
        </w:rPr>
        <w:t>まで開通した。</w:t>
      </w:r>
    </w:p>
    <w:p w:rsidR="00823F00" w:rsidRPr="00E831FC" w:rsidRDefault="00823F00" w:rsidP="00823F00">
      <w:pPr>
        <w:autoSpaceDE w:val="0"/>
        <w:autoSpaceDN w:val="0"/>
        <w:adjustRightInd w:val="0"/>
        <w:jc w:val="left"/>
        <w:rPr>
          <w:rFonts w:ascii="ＭＳ Ｐ明朝" w:eastAsia="ＭＳ Ｐ明朝" w:hAnsi="ＭＳ Ｐ明朝" w:cs="FutoGoB101-Bold-83pv-RKSJ-H-Ide"/>
          <w:b/>
          <w:bCs/>
          <w:kern w:val="0"/>
          <w:sz w:val="22"/>
        </w:rPr>
      </w:pPr>
      <w:r w:rsidRPr="00E831FC">
        <w:rPr>
          <w:rFonts w:ascii="ＭＳ Ｐ明朝" w:eastAsia="ＭＳ Ｐ明朝" w:hAnsi="ＭＳ Ｐ明朝" w:cs="FutoGoB101-Bold-83pv-RKSJ-H-Ide" w:hint="eastAsia"/>
          <w:b/>
          <w:bCs/>
          <w:kern w:val="0"/>
          <w:sz w:val="22"/>
        </w:rPr>
        <w:t>市などの支援・助成策（抜粋）</w:t>
      </w:r>
    </w:p>
    <w:p w:rsidR="00823F00" w:rsidRPr="00B777DF" w:rsidRDefault="00823F00" w:rsidP="00B777DF">
      <w:pPr>
        <w:autoSpaceDE w:val="0"/>
        <w:autoSpaceDN w:val="0"/>
        <w:adjustRightInd w:val="0"/>
        <w:jc w:val="left"/>
        <w:rPr>
          <w:rFonts w:ascii="ＭＳ Ｐ明朝" w:eastAsia="ＭＳ Ｐ明朝" w:hAnsi="ＭＳ Ｐ明朝" w:cs="FutoMinA101-Bold-83pv-RKSJ-H-Id"/>
          <w:bCs/>
          <w:kern w:val="0"/>
          <w:sz w:val="20"/>
          <w:szCs w:val="20"/>
        </w:rPr>
      </w:pPr>
      <w:r w:rsidRPr="00E831FC">
        <w:rPr>
          <w:rFonts w:ascii="ＭＳ Ｐ明朝" w:eastAsia="ＭＳ Ｐ明朝" w:hAnsi="ＭＳ Ｐ明朝" w:cs="FutoMinA101-Bold-83pv-RKSJ-H-Id" w:hint="eastAsia"/>
          <w:bCs/>
          <w:kern w:val="0"/>
          <w:sz w:val="22"/>
        </w:rPr>
        <w:t>・</w:t>
      </w:r>
      <w:r w:rsidRPr="00E831FC">
        <w:rPr>
          <w:rFonts w:ascii="ＭＳ Ｐ明朝" w:eastAsia="ＭＳ Ｐ明朝" w:hAnsi="ＭＳ Ｐ明朝" w:cs="FutoMinA101-Bold-83pv-RKSJ-H-Id"/>
          <w:bCs/>
          <w:kern w:val="0"/>
          <w:sz w:val="22"/>
        </w:rPr>
        <w:t xml:space="preserve"> </w:t>
      </w:r>
      <w:r w:rsidRPr="00B777DF">
        <w:rPr>
          <w:rFonts w:ascii="ＭＳ Ｐ明朝" w:eastAsia="ＭＳ Ｐ明朝" w:hAnsi="ＭＳ Ｐ明朝" w:cs="FutoMinA101-Bold-83pv-RKSJ-H-Id" w:hint="eastAsia"/>
          <w:bCs/>
          <w:kern w:val="0"/>
          <w:szCs w:val="21"/>
        </w:rPr>
        <w:t>個人所有の建物を対象に、５月</w:t>
      </w:r>
      <w:r w:rsidRPr="00B777DF">
        <w:rPr>
          <w:rFonts w:ascii="ＭＳ Ｐ明朝" w:eastAsia="ＭＳ Ｐ明朝" w:hAnsi="ＭＳ Ｐ明朝" w:cs="FutoMinA101-Bold-83pv-RKSJ-H-Id"/>
          <w:bCs/>
          <w:kern w:val="0"/>
          <w:szCs w:val="21"/>
        </w:rPr>
        <w:t>10</w:t>
      </w:r>
      <w:r w:rsidRPr="00B777DF">
        <w:rPr>
          <w:rFonts w:ascii="ＭＳ Ｐ明朝" w:eastAsia="ＭＳ Ｐ明朝" w:hAnsi="ＭＳ Ｐ明朝" w:cs="FutoMinA101-Bold-83pv-RKSJ-H-Id" w:hint="eastAsia"/>
          <w:bCs/>
          <w:kern w:val="0"/>
          <w:szCs w:val="21"/>
        </w:rPr>
        <w:t>日から倒壊家屋の取り壊しを市が無料で行っている。７月</w:t>
      </w:r>
      <w:r w:rsidRPr="00B777DF">
        <w:rPr>
          <w:rFonts w:ascii="ＭＳ Ｐ明朝" w:eastAsia="ＭＳ Ｐ明朝" w:hAnsi="ＭＳ Ｐ明朝" w:cs="FutoMinA101-Bold-83pv-RKSJ-H-Id"/>
          <w:bCs/>
          <w:kern w:val="0"/>
          <w:szCs w:val="21"/>
        </w:rPr>
        <w:t>29</w:t>
      </w:r>
      <w:r w:rsidRPr="00B777DF">
        <w:rPr>
          <w:rFonts w:ascii="ＭＳ Ｐ明朝" w:eastAsia="ＭＳ Ｐ明朝" w:hAnsi="ＭＳ Ｐ明朝" w:cs="FutoMinA101-Bold-83pv-RKSJ-H-Id" w:hint="eastAsia"/>
          <w:bCs/>
          <w:kern w:val="0"/>
          <w:szCs w:val="21"/>
        </w:rPr>
        <w:t>日時点で</w:t>
      </w:r>
      <w:r w:rsidRPr="00B777DF">
        <w:rPr>
          <w:rFonts w:ascii="ＭＳ Ｐ明朝" w:eastAsia="ＭＳ Ｐ明朝" w:hAnsi="ＭＳ Ｐ明朝" w:cs="FutoMinA101-Bold-83pv-RKSJ-H-Id"/>
          <w:bCs/>
          <w:kern w:val="0"/>
          <w:szCs w:val="21"/>
        </w:rPr>
        <w:t>250</w:t>
      </w:r>
      <w:r w:rsidRPr="00B777DF">
        <w:rPr>
          <w:rFonts w:ascii="ＭＳ Ｐ明朝" w:eastAsia="ＭＳ Ｐ明朝" w:hAnsi="ＭＳ Ｐ明朝" w:cs="FutoMinA101-Bold-83pv-RKSJ-H-Id" w:hint="eastAsia"/>
          <w:bCs/>
          <w:kern w:val="0"/>
          <w:szCs w:val="21"/>
        </w:rPr>
        <w:t>件を取壊済み</w:t>
      </w:r>
    </w:p>
    <w:p w:rsidR="00C22C2E" w:rsidRDefault="00823F00" w:rsidP="00823F00">
      <w:pPr>
        <w:autoSpaceDE w:val="0"/>
        <w:autoSpaceDN w:val="0"/>
        <w:adjustRightInd w:val="0"/>
        <w:jc w:val="left"/>
        <w:rPr>
          <w:rFonts w:ascii="ＭＳ Ｐ明朝" w:eastAsia="ＭＳ Ｐ明朝" w:hAnsi="ＭＳ Ｐ明朝" w:cs="FutoMinA101-Bold-83pv-RKSJ-H-Id"/>
          <w:bCs/>
          <w:kern w:val="0"/>
          <w:sz w:val="22"/>
        </w:rPr>
      </w:pPr>
      <w:r w:rsidRPr="00E831FC">
        <w:rPr>
          <w:rFonts w:ascii="ＭＳ Ｐ明朝" w:eastAsia="ＭＳ Ｐ明朝" w:hAnsi="ＭＳ Ｐ明朝" w:cs="FutoMinA101-Bold-83pv-RKSJ-H-Id" w:hint="eastAsia"/>
          <w:bCs/>
          <w:kern w:val="0"/>
          <w:sz w:val="22"/>
        </w:rPr>
        <w:t>・</w:t>
      </w:r>
      <w:r w:rsidRPr="00E831FC">
        <w:rPr>
          <w:rFonts w:ascii="ＭＳ Ｐ明朝" w:eastAsia="ＭＳ Ｐ明朝" w:hAnsi="ＭＳ Ｐ明朝" w:cs="FutoMinA101-Bold-83pv-RKSJ-H-Id"/>
          <w:bCs/>
          <w:kern w:val="0"/>
          <w:sz w:val="22"/>
        </w:rPr>
        <w:t xml:space="preserve"> </w:t>
      </w:r>
      <w:r w:rsidRPr="00E831FC">
        <w:rPr>
          <w:rFonts w:ascii="ＭＳ Ｐ明朝" w:eastAsia="ＭＳ Ｐ明朝" w:hAnsi="ＭＳ Ｐ明朝" w:cs="FutoMinA101-Bold-83pv-RKSJ-H-Id" w:hint="eastAsia"/>
          <w:bCs/>
          <w:kern w:val="0"/>
          <w:sz w:val="22"/>
        </w:rPr>
        <w:t>市の住宅斡旋は、</w:t>
      </w:r>
      <w:r w:rsidRPr="00E831FC">
        <w:rPr>
          <w:rFonts w:ascii="ＭＳ Ｐ明朝" w:eastAsia="ＭＳ Ｐ明朝" w:hAnsi="ＭＳ Ｐ明朝" w:cs="FutoMinA101-Bold-83pv-RKSJ-H-Id"/>
          <w:bCs/>
          <w:kern w:val="0"/>
          <w:sz w:val="22"/>
        </w:rPr>
        <w:t>10</w:t>
      </w:r>
      <w:r w:rsidRPr="00E831FC">
        <w:rPr>
          <w:rFonts w:ascii="ＭＳ Ｐ明朝" w:eastAsia="ＭＳ Ｐ明朝" w:hAnsi="ＭＳ Ｐ明朝" w:cs="FutoMinA101-Bold-83pv-RKSJ-H-Id" w:hint="eastAsia"/>
          <w:bCs/>
          <w:kern w:val="0"/>
          <w:sz w:val="22"/>
        </w:rPr>
        <w:t>戸の仮設住宅をはじめとして、民間アパート借り上げ、公営住宅、市内で約</w:t>
      </w:r>
      <w:r w:rsidRPr="00E831FC">
        <w:rPr>
          <w:rFonts w:ascii="ＭＳ Ｐ明朝" w:eastAsia="ＭＳ Ｐ明朝" w:hAnsi="ＭＳ Ｐ明朝" w:cs="FutoMinA101-Bold-83pv-RKSJ-H-Id"/>
          <w:bCs/>
          <w:kern w:val="0"/>
          <w:sz w:val="22"/>
        </w:rPr>
        <w:t>100</w:t>
      </w:r>
      <w:r w:rsidRPr="00E831FC">
        <w:rPr>
          <w:rFonts w:ascii="ＭＳ Ｐ明朝" w:eastAsia="ＭＳ Ｐ明朝" w:hAnsi="ＭＳ Ｐ明朝" w:cs="FutoMinA101-Bold-83pv-RKSJ-H-Id" w:hint="eastAsia"/>
          <w:bCs/>
          <w:kern w:val="0"/>
          <w:sz w:val="22"/>
        </w:rPr>
        <w:t>部屋の空室が</w:t>
      </w:r>
    </w:p>
    <w:p w:rsidR="00823F00" w:rsidRPr="00E831FC" w:rsidRDefault="00823F00" w:rsidP="00C22C2E">
      <w:pPr>
        <w:autoSpaceDE w:val="0"/>
        <w:autoSpaceDN w:val="0"/>
        <w:adjustRightInd w:val="0"/>
        <w:ind w:firstLineChars="100" w:firstLine="220"/>
        <w:jc w:val="left"/>
        <w:rPr>
          <w:rFonts w:ascii="ＭＳ Ｐ明朝" w:eastAsia="ＭＳ Ｐ明朝" w:hAnsi="ＭＳ Ｐ明朝" w:cs="FutoMinA101-Bold-83pv-RKSJ-H-Id"/>
          <w:bCs/>
          <w:kern w:val="0"/>
          <w:sz w:val="22"/>
        </w:rPr>
      </w:pPr>
      <w:r w:rsidRPr="00E831FC">
        <w:rPr>
          <w:rFonts w:ascii="ＭＳ Ｐ明朝" w:eastAsia="ＭＳ Ｐ明朝" w:hAnsi="ＭＳ Ｐ明朝" w:cs="FutoMinA101-Bold-83pv-RKSJ-H-Id" w:hint="eastAsia"/>
          <w:bCs/>
          <w:kern w:val="0"/>
          <w:sz w:val="22"/>
        </w:rPr>
        <w:t>あった雇用促</w:t>
      </w:r>
    </w:p>
    <w:p w:rsidR="00823F00" w:rsidRPr="00E831FC" w:rsidRDefault="00823F00" w:rsidP="00E831FC">
      <w:pPr>
        <w:autoSpaceDE w:val="0"/>
        <w:autoSpaceDN w:val="0"/>
        <w:adjustRightInd w:val="0"/>
        <w:ind w:firstLineChars="100" w:firstLine="220"/>
        <w:jc w:val="left"/>
        <w:rPr>
          <w:rFonts w:ascii="ＭＳ Ｐ明朝" w:eastAsia="ＭＳ Ｐ明朝" w:hAnsi="ＭＳ Ｐ明朝" w:cs="FutoMinA101-Bold-83pv-RKSJ-H-Id"/>
          <w:bCs/>
          <w:kern w:val="0"/>
          <w:sz w:val="22"/>
        </w:rPr>
      </w:pPr>
      <w:r w:rsidRPr="00E831FC">
        <w:rPr>
          <w:rFonts w:ascii="ＭＳ Ｐ明朝" w:eastAsia="ＭＳ Ｐ明朝" w:hAnsi="ＭＳ Ｐ明朝" w:cs="FutoMinA101-Bold-83pv-RKSJ-H-Id" w:hint="eastAsia"/>
          <w:bCs/>
          <w:kern w:val="0"/>
          <w:sz w:val="22"/>
        </w:rPr>
        <w:t>進住宅などを手配した。</w:t>
      </w:r>
    </w:p>
    <w:p w:rsidR="00C22C2E" w:rsidRDefault="00823F00" w:rsidP="00823F00">
      <w:pPr>
        <w:autoSpaceDE w:val="0"/>
        <w:autoSpaceDN w:val="0"/>
        <w:adjustRightInd w:val="0"/>
        <w:jc w:val="left"/>
        <w:rPr>
          <w:rFonts w:ascii="ＭＳ Ｐ明朝" w:eastAsia="ＭＳ Ｐ明朝" w:hAnsi="ＭＳ Ｐ明朝" w:cs="FutoMinA101-Bold-83pv-RKSJ-H-Id"/>
          <w:bCs/>
          <w:kern w:val="0"/>
          <w:sz w:val="22"/>
        </w:rPr>
      </w:pPr>
      <w:r w:rsidRPr="00E831FC">
        <w:rPr>
          <w:rFonts w:ascii="ＭＳ Ｐ明朝" w:eastAsia="ＭＳ Ｐ明朝" w:hAnsi="ＭＳ Ｐ明朝" w:cs="FutoMinA101-Bold-83pv-RKSJ-H-Id" w:hint="eastAsia"/>
          <w:bCs/>
          <w:kern w:val="0"/>
          <w:sz w:val="22"/>
        </w:rPr>
        <w:t>・</w:t>
      </w:r>
      <w:r w:rsidRPr="00E831FC">
        <w:rPr>
          <w:rFonts w:ascii="ＭＳ Ｐ明朝" w:eastAsia="ＭＳ Ｐ明朝" w:hAnsi="ＭＳ Ｐ明朝" w:cs="FutoMinA101-Bold-83pv-RKSJ-H-Id"/>
          <w:bCs/>
          <w:kern w:val="0"/>
          <w:sz w:val="22"/>
        </w:rPr>
        <w:t xml:space="preserve"> </w:t>
      </w:r>
      <w:r w:rsidRPr="00E831FC">
        <w:rPr>
          <w:rFonts w:ascii="ＭＳ Ｐ明朝" w:eastAsia="ＭＳ Ｐ明朝" w:hAnsi="ＭＳ Ｐ明朝" w:cs="FutoMinA101-Bold-83pv-RKSJ-H-Id" w:hint="eastAsia"/>
          <w:bCs/>
          <w:kern w:val="0"/>
          <w:sz w:val="22"/>
        </w:rPr>
        <w:t>被災住宅の修繕工事費の助成を６月１日から開始した。被災住宅修繕費の</w:t>
      </w:r>
      <w:r w:rsidRPr="00E831FC">
        <w:rPr>
          <w:rFonts w:ascii="ＭＳ Ｐ明朝" w:eastAsia="ＭＳ Ｐ明朝" w:hAnsi="ＭＳ Ｐ明朝" w:cs="FutoMinA101-Bold-83pv-RKSJ-H-Id"/>
          <w:bCs/>
          <w:kern w:val="0"/>
          <w:sz w:val="22"/>
        </w:rPr>
        <w:t>10</w:t>
      </w:r>
      <w:r w:rsidRPr="00E831FC">
        <w:rPr>
          <w:rFonts w:ascii="ＭＳ Ｐ明朝" w:eastAsia="ＭＳ Ｐ明朝" w:hAnsi="ＭＳ Ｐ明朝" w:cs="FutoMinA101-Bold-83pv-RKSJ-H-Id" w:hint="eastAsia"/>
          <w:bCs/>
          <w:kern w:val="0"/>
          <w:sz w:val="22"/>
        </w:rPr>
        <w:t>％、最大で</w:t>
      </w:r>
      <w:r w:rsidRPr="00E831FC">
        <w:rPr>
          <w:rFonts w:ascii="ＭＳ Ｐ明朝" w:eastAsia="ＭＳ Ｐ明朝" w:hAnsi="ＭＳ Ｐ明朝" w:cs="FutoMinA101-Bold-83pv-RKSJ-H-Id"/>
          <w:bCs/>
          <w:kern w:val="0"/>
          <w:sz w:val="22"/>
        </w:rPr>
        <w:t>10</w:t>
      </w:r>
      <w:r w:rsidRPr="00E831FC">
        <w:rPr>
          <w:rFonts w:ascii="ＭＳ Ｐ明朝" w:eastAsia="ＭＳ Ｐ明朝" w:hAnsi="ＭＳ Ｐ明朝" w:cs="FutoMinA101-Bold-83pv-RKSJ-H-Id" w:hint="eastAsia"/>
          <w:bCs/>
          <w:kern w:val="0"/>
          <w:sz w:val="22"/>
        </w:rPr>
        <w:t>万円を助成した。７月</w:t>
      </w:r>
      <w:r w:rsidRPr="00E831FC">
        <w:rPr>
          <w:rFonts w:ascii="ＭＳ Ｐ明朝" w:eastAsia="ＭＳ Ｐ明朝" w:hAnsi="ＭＳ Ｐ明朝" w:cs="FutoMinA101-Bold-83pv-RKSJ-H-Id"/>
          <w:bCs/>
          <w:kern w:val="0"/>
          <w:sz w:val="22"/>
        </w:rPr>
        <w:t>29</w:t>
      </w:r>
    </w:p>
    <w:p w:rsidR="00823F00" w:rsidRPr="00E831FC" w:rsidRDefault="00823F00" w:rsidP="00E831FC">
      <w:pPr>
        <w:autoSpaceDE w:val="0"/>
        <w:autoSpaceDN w:val="0"/>
        <w:adjustRightInd w:val="0"/>
        <w:ind w:firstLineChars="100" w:firstLine="220"/>
        <w:jc w:val="left"/>
        <w:rPr>
          <w:rFonts w:ascii="ＭＳ Ｐ明朝" w:eastAsia="ＭＳ Ｐ明朝" w:hAnsi="ＭＳ Ｐ明朝" w:cs="FutoMinA101-Bold-83pv-RKSJ-H-Id"/>
          <w:bCs/>
          <w:kern w:val="0"/>
          <w:sz w:val="22"/>
        </w:rPr>
      </w:pPr>
      <w:r w:rsidRPr="00E831FC">
        <w:rPr>
          <w:rFonts w:ascii="ＭＳ Ｐ明朝" w:eastAsia="ＭＳ Ｐ明朝" w:hAnsi="ＭＳ Ｐ明朝" w:cs="FutoMinA101-Bold-83pv-RKSJ-H-Id" w:hint="eastAsia"/>
          <w:bCs/>
          <w:kern w:val="0"/>
          <w:sz w:val="22"/>
        </w:rPr>
        <w:t>日時点で</w:t>
      </w:r>
      <w:r w:rsidRPr="00E831FC">
        <w:rPr>
          <w:rFonts w:ascii="ＭＳ Ｐ明朝" w:eastAsia="ＭＳ Ｐ明朝" w:hAnsi="ＭＳ Ｐ明朝" w:cs="FutoMinA101-Bold-83pv-RKSJ-H-Id"/>
          <w:bCs/>
          <w:kern w:val="0"/>
          <w:sz w:val="22"/>
        </w:rPr>
        <w:t>139</w:t>
      </w:r>
      <w:r w:rsidRPr="00E831FC">
        <w:rPr>
          <w:rFonts w:ascii="ＭＳ Ｐ明朝" w:eastAsia="ＭＳ Ｐ明朝" w:hAnsi="ＭＳ Ｐ明朝" w:cs="FutoMinA101-Bold-83pv-RKSJ-H-Id" w:hint="eastAsia"/>
          <w:bCs/>
          <w:kern w:val="0"/>
          <w:sz w:val="22"/>
        </w:rPr>
        <w:t>件が利用。</w:t>
      </w:r>
    </w:p>
    <w:p w:rsidR="00823F00" w:rsidRPr="00E831FC" w:rsidRDefault="00823F00" w:rsidP="00823F00">
      <w:pPr>
        <w:autoSpaceDE w:val="0"/>
        <w:autoSpaceDN w:val="0"/>
        <w:adjustRightInd w:val="0"/>
        <w:jc w:val="left"/>
        <w:rPr>
          <w:rFonts w:ascii="ＭＳ Ｐ明朝" w:eastAsia="ＭＳ Ｐ明朝" w:hAnsi="ＭＳ Ｐ明朝"/>
          <w:color w:val="000000"/>
          <w:sz w:val="22"/>
        </w:rPr>
      </w:pPr>
      <w:r w:rsidRPr="00E831FC">
        <w:rPr>
          <w:rFonts w:ascii="ＭＳ Ｐ明朝" w:eastAsia="ＭＳ Ｐ明朝" w:hAnsi="ＭＳ Ｐ明朝" w:cs="FutoMinA101-Bold-83pv-RKSJ-H-Id" w:hint="eastAsia"/>
          <w:bCs/>
          <w:kern w:val="0"/>
          <w:sz w:val="22"/>
        </w:rPr>
        <w:t>・</w:t>
      </w:r>
      <w:r w:rsidRPr="00E831FC">
        <w:rPr>
          <w:rFonts w:ascii="ＭＳ Ｐ明朝" w:eastAsia="ＭＳ Ｐ明朝" w:hAnsi="ＭＳ Ｐ明朝" w:cs="FutoMinA101-Bold-83pv-RKSJ-H-Id"/>
          <w:bCs/>
          <w:kern w:val="0"/>
          <w:sz w:val="22"/>
        </w:rPr>
        <w:t xml:space="preserve"> </w:t>
      </w:r>
      <w:r w:rsidRPr="00E831FC">
        <w:rPr>
          <w:rFonts w:ascii="ＭＳ Ｐ明朝" w:eastAsia="ＭＳ Ｐ明朝" w:hAnsi="ＭＳ Ｐ明朝" w:cs="FutoMinA101-Bold-83pv-RKSJ-H-Id" w:hint="eastAsia"/>
          <w:bCs/>
          <w:kern w:val="0"/>
          <w:sz w:val="22"/>
        </w:rPr>
        <w:t>被災者雇用として、市復興事業推進員を</w:t>
      </w:r>
      <w:r w:rsidRPr="00E831FC">
        <w:rPr>
          <w:rFonts w:ascii="ＭＳ Ｐ明朝" w:eastAsia="ＭＳ Ｐ明朝" w:hAnsi="ＭＳ Ｐ明朝" w:cs="FutoMinA101-Bold-83pv-RKSJ-H-Id"/>
          <w:bCs/>
          <w:kern w:val="0"/>
          <w:sz w:val="22"/>
        </w:rPr>
        <w:t>38</w:t>
      </w:r>
      <w:r w:rsidRPr="00E831FC">
        <w:rPr>
          <w:rFonts w:ascii="ＭＳ Ｐ明朝" w:eastAsia="ＭＳ Ｐ明朝" w:hAnsi="ＭＳ Ｐ明朝" w:cs="FutoMinA101-Bold-83pv-RKSJ-H-Id" w:hint="eastAsia"/>
          <w:bCs/>
          <w:kern w:val="0"/>
          <w:sz w:val="22"/>
        </w:rPr>
        <w:t>名、大津漁協、大津加工組合委託として</w:t>
      </w:r>
      <w:r w:rsidRPr="00E831FC">
        <w:rPr>
          <w:rFonts w:ascii="ＭＳ Ｐ明朝" w:eastAsia="ＭＳ Ｐ明朝" w:hAnsi="ＭＳ Ｐ明朝" w:cs="FutoMinA101-Bold-83pv-RKSJ-H-Id"/>
          <w:bCs/>
          <w:kern w:val="0"/>
          <w:sz w:val="22"/>
        </w:rPr>
        <w:t>28</w:t>
      </w:r>
      <w:r w:rsidRPr="00E831FC">
        <w:rPr>
          <w:rFonts w:ascii="ＭＳ Ｐ明朝" w:eastAsia="ＭＳ Ｐ明朝" w:hAnsi="ＭＳ Ｐ明朝" w:cs="FutoMinA101-Bold-83pv-RKSJ-H-Id" w:hint="eastAsia"/>
          <w:bCs/>
          <w:kern w:val="0"/>
          <w:sz w:val="22"/>
        </w:rPr>
        <w:t>名を雇用した。</w:t>
      </w:r>
    </w:p>
    <w:p w:rsidR="00146BF0" w:rsidRDefault="00146BF0" w:rsidP="00146BF0">
      <w:pPr>
        <w:rPr>
          <w:color w:val="000000"/>
        </w:rPr>
      </w:pPr>
      <w:r w:rsidRPr="00146BF0">
        <w:rPr>
          <w:noProof/>
          <w:color w:val="000000"/>
        </w:rPr>
        <w:drawing>
          <wp:inline distT="0" distB="0" distL="0" distR="0">
            <wp:extent cx="3413760" cy="2567940"/>
            <wp:effectExtent l="19050" t="0" r="0" b="0"/>
            <wp:docPr id="50" name="図 22"/>
            <wp:cNvGraphicFramePr/>
            <a:graphic xmlns:a="http://schemas.openxmlformats.org/drawingml/2006/main">
              <a:graphicData uri="http://schemas.openxmlformats.org/drawingml/2006/picture">
                <pic:pic xmlns:pic="http://schemas.openxmlformats.org/drawingml/2006/picture">
                  <pic:nvPicPr>
                    <pic:cNvPr id="42" name="図 41"/>
                    <pic:cNvPicPr>
                      <a:picLocks noChangeAspect="1"/>
                    </pic:cNvPicPr>
                  </pic:nvPicPr>
                  <pic:blipFill>
                    <a:blip r:embed="rId35" cstate="print"/>
                    <a:stretch>
                      <a:fillRect/>
                    </a:stretch>
                  </pic:blipFill>
                  <pic:spPr>
                    <a:xfrm>
                      <a:off x="0" y="0"/>
                      <a:ext cx="3413760" cy="2567940"/>
                    </a:xfrm>
                    <a:prstGeom prst="rect">
                      <a:avLst/>
                    </a:prstGeom>
                  </pic:spPr>
                </pic:pic>
              </a:graphicData>
            </a:graphic>
          </wp:inline>
        </w:drawing>
      </w:r>
      <w:r w:rsidR="003E5238">
        <w:rPr>
          <w:rFonts w:hint="eastAsia"/>
          <w:color w:val="000000"/>
        </w:rPr>
        <w:t xml:space="preserve">　</w:t>
      </w:r>
      <w:r w:rsidR="003E5238" w:rsidRPr="003E5238">
        <w:rPr>
          <w:noProof/>
          <w:color w:val="000000"/>
        </w:rPr>
        <w:drawing>
          <wp:inline distT="0" distB="0" distL="0" distR="0">
            <wp:extent cx="2343150" cy="2705100"/>
            <wp:effectExtent l="19050" t="0" r="0" b="0"/>
            <wp:docPr id="51" name="図 23"/>
            <wp:cNvGraphicFramePr/>
            <a:graphic xmlns:a="http://schemas.openxmlformats.org/drawingml/2006/main">
              <a:graphicData uri="http://schemas.openxmlformats.org/drawingml/2006/picture">
                <pic:pic xmlns:pic="http://schemas.openxmlformats.org/drawingml/2006/picture">
                  <pic:nvPicPr>
                    <pic:cNvPr id="43" name="図 42"/>
                    <pic:cNvPicPr>
                      <a:picLocks noChangeAspect="1"/>
                    </pic:cNvPicPr>
                  </pic:nvPicPr>
                  <pic:blipFill>
                    <a:blip r:embed="rId36" cstate="print"/>
                    <a:srcRect t="5960"/>
                    <a:stretch>
                      <a:fillRect/>
                    </a:stretch>
                  </pic:blipFill>
                  <pic:spPr>
                    <a:xfrm>
                      <a:off x="0" y="0"/>
                      <a:ext cx="2343150" cy="2705100"/>
                    </a:xfrm>
                    <a:prstGeom prst="rect">
                      <a:avLst/>
                    </a:prstGeom>
                  </pic:spPr>
                </pic:pic>
              </a:graphicData>
            </a:graphic>
          </wp:inline>
        </w:drawing>
      </w:r>
    </w:p>
    <w:p w:rsidR="00146BF0" w:rsidRPr="00146BF0" w:rsidRDefault="00146BF0" w:rsidP="00146BF0">
      <w:r>
        <w:rPr>
          <w:rFonts w:ascii="Arial" w:hAnsi="Arial" w:cs="Arial"/>
        </w:rPr>
        <w:t>2011</w:t>
      </w:r>
      <w:r w:rsidR="00BD24F3">
        <w:rPr>
          <w:rFonts w:ascii="Arial" w:hAnsi="Arial" w:cs="Arial" w:hint="eastAsia"/>
        </w:rPr>
        <w:t>/</w:t>
      </w:r>
      <w:r>
        <w:rPr>
          <w:rFonts w:ascii="Arial" w:hAnsi="Arial" w:cs="Arial"/>
        </w:rPr>
        <w:t>4</w:t>
      </w:r>
      <w:r w:rsidR="00BD24F3">
        <w:rPr>
          <w:rFonts w:ascii="Arial" w:hAnsi="Arial" w:cs="Arial" w:hint="eastAsia"/>
        </w:rPr>
        <w:t>/</w:t>
      </w:r>
      <w:r>
        <w:rPr>
          <w:rFonts w:ascii="Arial" w:hAnsi="Arial" w:cs="Arial"/>
        </w:rPr>
        <w:t>6</w:t>
      </w:r>
      <w:r w:rsidR="00BD24F3">
        <w:rPr>
          <w:rFonts w:ascii="Arial" w:hAnsi="Arial" w:cs="Arial" w:hint="eastAsia"/>
        </w:rPr>
        <w:t xml:space="preserve">撮影　</w:t>
      </w:r>
      <w:r>
        <w:rPr>
          <w:rFonts w:ascii="Arial" w:hAnsi="Arial" w:cs="Arial" w:hint="eastAsia"/>
        </w:rPr>
        <w:t>年東北地方太平洋沖地震の津波による大津漁港の被害。多くの船が岸壁に打ち上げられた。</w:t>
      </w:r>
    </w:p>
    <w:p w:rsidR="00146BF0" w:rsidRPr="00146BF0" w:rsidRDefault="00BD24F3" w:rsidP="00146BF0">
      <w:pPr>
        <w:rPr>
          <w:color w:val="000000"/>
        </w:rPr>
      </w:pPr>
      <w:r>
        <w:rPr>
          <w:rFonts w:ascii="Arial" w:hAnsi="Arial" w:cs="Arial"/>
        </w:rPr>
        <w:t>2011</w:t>
      </w:r>
      <w:r>
        <w:rPr>
          <w:rFonts w:ascii="Arial" w:hAnsi="Arial" w:cs="Arial" w:hint="eastAsia"/>
        </w:rPr>
        <w:t>/</w:t>
      </w:r>
      <w:r>
        <w:rPr>
          <w:rFonts w:ascii="Arial" w:hAnsi="Arial" w:cs="Arial"/>
        </w:rPr>
        <w:t>4</w:t>
      </w:r>
      <w:r>
        <w:rPr>
          <w:rFonts w:ascii="Arial" w:hAnsi="Arial" w:cs="Arial" w:hint="eastAsia"/>
        </w:rPr>
        <w:t>/</w:t>
      </w:r>
      <w:r>
        <w:rPr>
          <w:rFonts w:ascii="Arial" w:hAnsi="Arial" w:cs="Arial"/>
        </w:rPr>
        <w:t>6</w:t>
      </w:r>
      <w:r>
        <w:rPr>
          <w:rFonts w:ascii="Arial" w:hAnsi="Arial" w:cs="Arial" w:hint="eastAsia"/>
        </w:rPr>
        <w:t xml:space="preserve">撮影　</w:t>
      </w:r>
      <w:r w:rsidR="003E5238">
        <w:rPr>
          <w:rFonts w:ascii="Arial" w:hAnsi="Arial" w:cs="Arial" w:hint="eastAsia"/>
        </w:rPr>
        <w:t>東北地方太平洋沖地震及び津波による五浦六角堂（登録有形文化財建造物）消失後の様子</w:t>
      </w:r>
    </w:p>
    <w:p w:rsidR="00146BF0" w:rsidRPr="00146BF0" w:rsidRDefault="00F400F1" w:rsidP="00146BF0">
      <w:r>
        <w:rPr>
          <w:rFonts w:hint="eastAsia"/>
          <w:sz w:val="20"/>
          <w:szCs w:val="20"/>
        </w:rPr>
        <w:t>大</w:t>
      </w:r>
      <w:r w:rsidR="0058141A">
        <w:rPr>
          <w:sz w:val="20"/>
          <w:szCs w:val="20"/>
        </w:rPr>
        <w:t>津港はおだやかな光景に見えますが、まだ復旧作業が続いています。</w:t>
      </w:r>
    </w:p>
    <w:p w:rsidR="00D22303" w:rsidRDefault="002F0B71">
      <w:r w:rsidRPr="002F0B71">
        <w:rPr>
          <w:noProof/>
        </w:rPr>
        <w:drawing>
          <wp:inline distT="0" distB="0" distL="0" distR="0">
            <wp:extent cx="3238500" cy="2181225"/>
            <wp:effectExtent l="19050" t="0" r="0" b="0"/>
            <wp:docPr id="40" name="図 17"/>
            <wp:cNvGraphicFramePr/>
            <a:graphic xmlns:a="http://schemas.openxmlformats.org/drawingml/2006/main">
              <a:graphicData uri="http://schemas.openxmlformats.org/drawingml/2006/picture">
                <pic:pic xmlns:pic="http://schemas.openxmlformats.org/drawingml/2006/picture">
                  <pic:nvPicPr>
                    <pic:cNvPr id="36" name="図 35"/>
                    <pic:cNvPicPr>
                      <a:picLocks noChangeAspect="1"/>
                    </pic:cNvPicPr>
                  </pic:nvPicPr>
                  <pic:blipFill>
                    <a:blip r:embed="rId37" cstate="print"/>
                    <a:stretch>
                      <a:fillRect/>
                    </a:stretch>
                  </pic:blipFill>
                  <pic:spPr>
                    <a:xfrm>
                      <a:off x="0" y="0"/>
                      <a:ext cx="3242118" cy="2183662"/>
                    </a:xfrm>
                    <a:prstGeom prst="rect">
                      <a:avLst/>
                    </a:prstGeom>
                  </pic:spPr>
                </pic:pic>
              </a:graphicData>
            </a:graphic>
          </wp:inline>
        </w:drawing>
      </w:r>
      <w:r>
        <w:rPr>
          <w:rFonts w:hint="eastAsia"/>
        </w:rPr>
        <w:t xml:space="preserve">　</w:t>
      </w:r>
      <w:r w:rsidRPr="002F0B71">
        <w:rPr>
          <w:noProof/>
        </w:rPr>
        <w:drawing>
          <wp:inline distT="0" distB="0" distL="0" distR="0">
            <wp:extent cx="3343275" cy="2178674"/>
            <wp:effectExtent l="19050" t="0" r="9525" b="0"/>
            <wp:docPr id="44" name="図 19"/>
            <wp:cNvGraphicFramePr/>
            <a:graphic xmlns:a="http://schemas.openxmlformats.org/drawingml/2006/main">
              <a:graphicData uri="http://schemas.openxmlformats.org/drawingml/2006/picture">
                <pic:pic xmlns:pic="http://schemas.openxmlformats.org/drawingml/2006/picture">
                  <pic:nvPicPr>
                    <pic:cNvPr id="37" name="図 36"/>
                    <pic:cNvPicPr>
                      <a:picLocks noChangeAspect="1"/>
                    </pic:cNvPicPr>
                  </pic:nvPicPr>
                  <pic:blipFill>
                    <a:blip r:embed="rId38" cstate="print"/>
                    <a:stretch>
                      <a:fillRect/>
                    </a:stretch>
                  </pic:blipFill>
                  <pic:spPr>
                    <a:xfrm>
                      <a:off x="0" y="0"/>
                      <a:ext cx="3347011" cy="2181108"/>
                    </a:xfrm>
                    <a:prstGeom prst="rect">
                      <a:avLst/>
                    </a:prstGeom>
                  </pic:spPr>
                </pic:pic>
              </a:graphicData>
            </a:graphic>
          </wp:inline>
        </w:drawing>
      </w:r>
    </w:p>
    <w:p w:rsidR="006558B9" w:rsidRDefault="002F0B71" w:rsidP="002F0B71">
      <w:pPr>
        <w:ind w:firstLineChars="800" w:firstLine="1600"/>
        <w:rPr>
          <w:sz w:val="20"/>
          <w:szCs w:val="20"/>
        </w:rPr>
      </w:pPr>
      <w:r>
        <w:rPr>
          <w:sz w:val="20"/>
          <w:szCs w:val="20"/>
        </w:rPr>
        <w:t>岸壁の復旧作業</w:t>
      </w:r>
      <w:r>
        <w:rPr>
          <w:sz w:val="20"/>
          <w:szCs w:val="20"/>
        </w:rPr>
        <w:t>2013/2/14</w:t>
      </w:r>
      <w:r>
        <w:rPr>
          <w:rFonts w:hint="eastAsia"/>
          <w:sz w:val="20"/>
          <w:szCs w:val="20"/>
        </w:rPr>
        <w:t xml:space="preserve">　　　　⇒　　</w:t>
      </w:r>
      <w:r>
        <w:rPr>
          <w:sz w:val="20"/>
          <w:szCs w:val="20"/>
        </w:rPr>
        <w:t xml:space="preserve">復旧した岸壁　</w:t>
      </w:r>
      <w:r>
        <w:rPr>
          <w:sz w:val="20"/>
          <w:szCs w:val="20"/>
        </w:rPr>
        <w:t>2013/11/6</w:t>
      </w:r>
      <w:r>
        <w:rPr>
          <w:rFonts w:hint="eastAsia"/>
          <w:sz w:val="20"/>
          <w:szCs w:val="20"/>
        </w:rPr>
        <w:t>建物は地盤沈下のため傾いている</w:t>
      </w:r>
    </w:p>
    <w:p w:rsidR="00B52EC4" w:rsidRDefault="00B52EC4" w:rsidP="006558B9">
      <w:pPr>
        <w:rPr>
          <w:sz w:val="20"/>
          <w:szCs w:val="20"/>
        </w:rPr>
      </w:pPr>
      <w:r w:rsidRPr="00B52EC4">
        <w:rPr>
          <w:noProof/>
          <w:sz w:val="20"/>
          <w:szCs w:val="20"/>
        </w:rPr>
        <w:lastRenderedPageBreak/>
        <w:drawing>
          <wp:inline distT="0" distB="0" distL="0" distR="0">
            <wp:extent cx="3238500" cy="2266950"/>
            <wp:effectExtent l="19050" t="0" r="0" b="0"/>
            <wp:docPr id="9" name="図 40"/>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39" cstate="print"/>
                    <a:stretch>
                      <a:fillRect/>
                    </a:stretch>
                  </pic:blipFill>
                  <pic:spPr>
                    <a:xfrm>
                      <a:off x="0" y="0"/>
                      <a:ext cx="3243444" cy="2270411"/>
                    </a:xfrm>
                    <a:prstGeom prst="rect">
                      <a:avLst/>
                    </a:prstGeom>
                  </pic:spPr>
                </pic:pic>
              </a:graphicData>
            </a:graphic>
          </wp:inline>
        </w:drawing>
      </w:r>
      <w:r w:rsidR="00826D79" w:rsidRPr="00826D79">
        <w:rPr>
          <w:noProof/>
          <w:sz w:val="20"/>
          <w:szCs w:val="20"/>
        </w:rPr>
        <w:drawing>
          <wp:inline distT="0" distB="0" distL="0" distR="0">
            <wp:extent cx="3562350" cy="2019300"/>
            <wp:effectExtent l="19050" t="0" r="0" b="0"/>
            <wp:docPr id="7" name="図 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40" cstate="print"/>
                    <a:srcRect/>
                    <a:stretch>
                      <a:fillRect/>
                    </a:stretch>
                  </pic:blipFill>
                  <pic:spPr bwMode="auto">
                    <a:xfrm>
                      <a:off x="0" y="0"/>
                      <a:ext cx="3562350" cy="2019300"/>
                    </a:xfrm>
                    <a:prstGeom prst="rect">
                      <a:avLst/>
                    </a:prstGeom>
                    <a:noFill/>
                  </pic:spPr>
                </pic:pic>
              </a:graphicData>
            </a:graphic>
          </wp:inline>
        </w:drawing>
      </w:r>
      <w:r>
        <w:rPr>
          <w:rFonts w:hint="eastAsia"/>
          <w:sz w:val="20"/>
          <w:szCs w:val="20"/>
        </w:rPr>
        <w:t xml:space="preserve">  </w:t>
      </w:r>
    </w:p>
    <w:p w:rsidR="00B52EC4" w:rsidRDefault="00A40921" w:rsidP="00B52EC4">
      <w:r>
        <w:rPr>
          <w:rFonts w:ascii="ＭＳ Ｐ明朝" w:eastAsia="ＭＳ Ｐ明朝" w:hAnsi="ＭＳ Ｐ明朝" w:hint="eastAsia"/>
          <w:color w:val="000000"/>
          <w:kern w:val="0"/>
          <w:sz w:val="22"/>
        </w:rPr>
        <w:t xml:space="preserve">　　</w:t>
      </w:r>
      <w:r w:rsidR="00B52EC4">
        <w:rPr>
          <w:rFonts w:ascii="ＭＳ Ｐ明朝" w:eastAsia="ＭＳ Ｐ明朝" w:hAnsi="ＭＳ Ｐ明朝" w:hint="eastAsia"/>
          <w:color w:val="000000"/>
          <w:kern w:val="0"/>
          <w:sz w:val="22"/>
        </w:rPr>
        <w:t xml:space="preserve">　　</w:t>
      </w:r>
      <w:r w:rsidR="00055FD5">
        <w:rPr>
          <w:rFonts w:ascii="ＭＳ Ｐ明朝" w:eastAsia="ＭＳ Ｐ明朝" w:hAnsi="ＭＳ Ｐ明朝" w:hint="eastAsia"/>
          <w:color w:val="000000"/>
          <w:kern w:val="0"/>
          <w:sz w:val="22"/>
        </w:rPr>
        <w:t xml:space="preserve">　　　　　　</w:t>
      </w:r>
      <w:r w:rsidR="00B52EC4" w:rsidRPr="002260AE">
        <w:rPr>
          <w:rFonts w:ascii="ＭＳ Ｐ明朝" w:eastAsia="ＭＳ Ｐ明朝" w:hAnsi="ＭＳ Ｐ明朝" w:hint="eastAsia"/>
          <w:b/>
          <w:color w:val="000000"/>
          <w:kern w:val="0"/>
          <w:sz w:val="22"/>
        </w:rPr>
        <w:t>矢印</w:t>
      </w:r>
      <w:r w:rsidR="00B52EC4">
        <w:rPr>
          <w:rFonts w:ascii="ＭＳ Ｐ明朝" w:eastAsia="ＭＳ Ｐ明朝" w:hAnsi="ＭＳ Ｐ明朝" w:hint="eastAsia"/>
          <w:color w:val="000000"/>
          <w:kern w:val="0"/>
          <w:sz w:val="22"/>
        </w:rPr>
        <w:t xml:space="preserve">のところまで津波がきた　　　</w:t>
      </w:r>
      <w:r w:rsidR="00055FD5">
        <w:rPr>
          <w:rFonts w:ascii="ＭＳ Ｐ明朝" w:eastAsia="ＭＳ Ｐ明朝" w:hAnsi="ＭＳ Ｐ明朝" w:hint="eastAsia"/>
          <w:color w:val="000000"/>
          <w:kern w:val="0"/>
          <w:sz w:val="22"/>
        </w:rPr>
        <w:t xml:space="preserve">　　　</w:t>
      </w:r>
      <w:r w:rsidR="00B52EC4">
        <w:rPr>
          <w:rFonts w:ascii="ＭＳ Ｐ明朝" w:eastAsia="ＭＳ Ｐ明朝" w:hAnsi="ＭＳ Ｐ明朝" w:hint="eastAsia"/>
          <w:color w:val="000000"/>
          <w:kern w:val="0"/>
          <w:sz w:val="22"/>
        </w:rPr>
        <w:t xml:space="preserve">　　</w:t>
      </w:r>
      <w:r w:rsidR="00BD24F3" w:rsidRPr="00A40921">
        <w:rPr>
          <w:rFonts w:ascii="ＭＳ Ｐ明朝" w:eastAsia="ＭＳ Ｐ明朝" w:hAnsi="ＭＳ Ｐ明朝" w:cs="Arial"/>
          <w:sz w:val="22"/>
        </w:rPr>
        <w:t>2011</w:t>
      </w:r>
      <w:r w:rsidR="00BD24F3" w:rsidRPr="00A40921">
        <w:rPr>
          <w:rFonts w:ascii="ＭＳ Ｐ明朝" w:eastAsia="ＭＳ Ｐ明朝" w:hAnsi="ＭＳ Ｐ明朝" w:cs="Arial" w:hint="eastAsia"/>
          <w:sz w:val="22"/>
        </w:rPr>
        <w:t>/</w:t>
      </w:r>
      <w:r w:rsidR="00BD24F3" w:rsidRPr="00A40921">
        <w:rPr>
          <w:rFonts w:ascii="ＭＳ Ｐ明朝" w:eastAsia="ＭＳ Ｐ明朝" w:hAnsi="ＭＳ Ｐ明朝" w:cs="Arial"/>
          <w:sz w:val="22"/>
        </w:rPr>
        <w:t>4</w:t>
      </w:r>
      <w:r w:rsidR="00BD24F3" w:rsidRPr="00A40921">
        <w:rPr>
          <w:rFonts w:ascii="ＭＳ Ｐ明朝" w:eastAsia="ＭＳ Ｐ明朝" w:hAnsi="ＭＳ Ｐ明朝" w:cs="Arial" w:hint="eastAsia"/>
          <w:sz w:val="22"/>
        </w:rPr>
        <w:t>/</w:t>
      </w:r>
      <w:r w:rsidR="00BD24F3" w:rsidRPr="00A40921">
        <w:rPr>
          <w:rFonts w:ascii="ＭＳ Ｐ明朝" w:eastAsia="ＭＳ Ｐ明朝" w:hAnsi="ＭＳ Ｐ明朝" w:cs="Arial"/>
          <w:sz w:val="22"/>
        </w:rPr>
        <w:t>6</w:t>
      </w:r>
      <w:r w:rsidR="00BD24F3" w:rsidRPr="00A40921">
        <w:rPr>
          <w:rFonts w:ascii="ＭＳ Ｐ明朝" w:eastAsia="ＭＳ Ｐ明朝" w:hAnsi="ＭＳ Ｐ明朝" w:cs="Arial" w:hint="eastAsia"/>
          <w:sz w:val="22"/>
        </w:rPr>
        <w:t xml:space="preserve">撮影　</w:t>
      </w:r>
      <w:r w:rsidR="00826D79" w:rsidRPr="00A40921">
        <w:rPr>
          <w:rFonts w:ascii="ＭＳ Ｐ明朝" w:eastAsia="ＭＳ Ｐ明朝" w:hAnsi="ＭＳ Ｐ明朝" w:cs="Arial" w:hint="eastAsia"/>
          <w:sz w:val="22"/>
        </w:rPr>
        <w:t>東北地方太平洋沖地震の津波による被害</w:t>
      </w:r>
    </w:p>
    <w:p w:rsidR="006C253B" w:rsidRDefault="002A0FA3" w:rsidP="006558B9">
      <w:pPr>
        <w:rPr>
          <w:sz w:val="20"/>
          <w:szCs w:val="20"/>
        </w:rPr>
      </w:pPr>
      <w:r>
        <w:rPr>
          <w:noProof/>
          <w:sz w:val="20"/>
          <w:szCs w:val="20"/>
        </w:rPr>
        <w:pict>
          <v:rect id="_x0000_s1029" style="position:absolute;left:0;text-align:left;margin-left:275.4pt;margin-top:21.15pt;width:277.5pt;height:94.5pt;z-index:251660288">
            <v:textbox inset="5.85pt,.7pt,5.85pt,.7pt">
              <w:txbxContent>
                <w:p w:rsidR="00111F5B" w:rsidRPr="00111F5B" w:rsidRDefault="00111F5B" w:rsidP="00111F5B">
                  <w:pPr>
                    <w:rPr>
                      <w:rFonts w:ascii="ＭＳ Ｐ明朝" w:eastAsia="ＭＳ Ｐ明朝" w:hAnsi="ＭＳ Ｐ明朝" w:cs="Arial"/>
                      <w:b/>
                      <w:color w:val="1E2228"/>
                      <w:sz w:val="20"/>
                      <w:szCs w:val="20"/>
                    </w:rPr>
                  </w:pPr>
                  <w:r w:rsidRPr="00111F5B">
                    <w:rPr>
                      <w:rFonts w:ascii="ＭＳ Ｐ明朝" w:eastAsia="ＭＳ Ｐ明朝" w:hAnsi="ＭＳ Ｐ明朝" w:cs="Arial" w:hint="eastAsia"/>
                      <w:b/>
                      <w:color w:val="1E2228"/>
                      <w:sz w:val="20"/>
                      <w:szCs w:val="20"/>
                    </w:rPr>
                    <w:t>津波の高さの定義（気象庁作成）</w:t>
                  </w:r>
                </w:p>
                <w:p w:rsidR="00111F5B" w:rsidRPr="00111F5B" w:rsidRDefault="00111F5B" w:rsidP="00111F5B">
                  <w:pPr>
                    <w:rPr>
                      <w:rFonts w:ascii="ＭＳ Ｐ明朝" w:eastAsia="ＭＳ Ｐ明朝" w:hAnsi="ＭＳ Ｐ明朝"/>
                      <w:kern w:val="0"/>
                      <w:sz w:val="18"/>
                      <w:szCs w:val="18"/>
                    </w:rPr>
                  </w:pPr>
                  <w:r w:rsidRPr="00111F5B">
                    <w:rPr>
                      <w:rFonts w:ascii="ＭＳ Ｐ明朝" w:eastAsia="ＭＳ Ｐ明朝" w:hAnsi="ＭＳ Ｐ明朝" w:hint="eastAsia"/>
                      <w:kern w:val="0"/>
                      <w:sz w:val="18"/>
                      <w:szCs w:val="18"/>
                    </w:rPr>
                    <w:t>海面の高さには、気象庁で基準としている「平常潮位（津波到達時天文潮位：TT）」の他に「平均海面（MSL）」と「標高0ｍ（TP：東京湾平均海面）」があり、また、計測事の潮位を基準にする場合もあり、調査機関によりどれを基準としているか注意する必要がある。</w:t>
                  </w:r>
                </w:p>
                <w:p w:rsidR="00111F5B" w:rsidRPr="00111F5B" w:rsidRDefault="00111F5B"/>
              </w:txbxContent>
            </v:textbox>
          </v:rect>
        </w:pict>
      </w:r>
      <w:r w:rsidR="006C253B" w:rsidRPr="006C253B">
        <w:rPr>
          <w:noProof/>
          <w:sz w:val="20"/>
          <w:szCs w:val="20"/>
        </w:rPr>
        <w:drawing>
          <wp:inline distT="0" distB="0" distL="0" distR="0">
            <wp:extent cx="3413760" cy="2964180"/>
            <wp:effectExtent l="19050" t="0" r="0" b="0"/>
            <wp:docPr id="52" name="図 24"/>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a:blip r:embed="rId41" cstate="print"/>
                    <a:stretch>
                      <a:fillRect/>
                    </a:stretch>
                  </pic:blipFill>
                  <pic:spPr>
                    <a:xfrm>
                      <a:off x="0" y="0"/>
                      <a:ext cx="3413760" cy="2964180"/>
                    </a:xfrm>
                    <a:prstGeom prst="rect">
                      <a:avLst/>
                    </a:prstGeom>
                  </pic:spPr>
                </pic:pic>
              </a:graphicData>
            </a:graphic>
          </wp:inline>
        </w:drawing>
      </w:r>
      <w:r w:rsidR="006C253B" w:rsidRPr="006C253B">
        <w:rPr>
          <w:noProof/>
          <w:sz w:val="20"/>
          <w:szCs w:val="20"/>
        </w:rPr>
        <w:drawing>
          <wp:inline distT="0" distB="0" distL="0" distR="0">
            <wp:extent cx="3238500" cy="1371600"/>
            <wp:effectExtent l="19050" t="0" r="0" b="0"/>
            <wp:docPr id="53" name="図 26"/>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a:blip r:embed="rId42" cstate="print"/>
                    <a:stretch>
                      <a:fillRect/>
                    </a:stretch>
                  </pic:blipFill>
                  <pic:spPr>
                    <a:xfrm>
                      <a:off x="0" y="0"/>
                      <a:ext cx="3242679" cy="1373370"/>
                    </a:xfrm>
                    <a:prstGeom prst="rect">
                      <a:avLst/>
                    </a:prstGeom>
                  </pic:spPr>
                </pic:pic>
              </a:graphicData>
            </a:graphic>
          </wp:inline>
        </w:drawing>
      </w:r>
      <w:r w:rsidR="002F0B71">
        <w:rPr>
          <w:rFonts w:hint="eastAsia"/>
          <w:sz w:val="20"/>
          <w:szCs w:val="20"/>
        </w:rPr>
        <w:t xml:space="preserve">　　</w:t>
      </w:r>
    </w:p>
    <w:p w:rsidR="002F0B71" w:rsidRDefault="006C253B" w:rsidP="006C253B">
      <w:pPr>
        <w:rPr>
          <w:sz w:val="20"/>
          <w:szCs w:val="20"/>
        </w:rPr>
      </w:pPr>
      <w:r>
        <w:rPr>
          <w:rFonts w:ascii="HG丸ｺﾞｼｯｸM-PRO" w:eastAsia="HG丸ｺﾞｼｯｸM-PRO" w:hAnsi="メイリオ" w:cs="Arial" w:hint="eastAsia"/>
          <w:color w:val="1E2228"/>
        </w:rPr>
        <w:t>津波観測施設で観測された津波の高さ</w:t>
      </w:r>
      <w:r w:rsidRPr="00111F5B">
        <w:rPr>
          <w:rFonts w:ascii="HG丸ｺﾞｼｯｸM-PRO" w:eastAsia="HG丸ｺﾞｼｯｸM-PRO" w:hAnsi="メイリオ" w:cs="Arial" w:hint="eastAsia"/>
          <w:color w:val="1E2228"/>
          <w:sz w:val="20"/>
          <w:szCs w:val="20"/>
        </w:rPr>
        <w:t>（気象庁作成2011.8.12）</w:t>
      </w:r>
      <w:r>
        <w:rPr>
          <w:rFonts w:ascii="HG丸ｺﾞｼｯｸM-PRO" w:eastAsia="HG丸ｺﾞｼｯｸM-PRO" w:hAnsi="メイリオ" w:cs="Arial" w:hint="eastAsia"/>
          <w:color w:val="1E2228"/>
        </w:rPr>
        <w:t xml:space="preserve">　　　津波の高さの定義（気象庁作成）</w:t>
      </w:r>
      <w:r w:rsidR="002F0B71">
        <w:rPr>
          <w:rFonts w:hint="eastAsia"/>
          <w:sz w:val="20"/>
          <w:szCs w:val="20"/>
        </w:rPr>
        <w:t xml:space="preserve">　　</w:t>
      </w:r>
    </w:p>
    <w:p w:rsidR="00945B2D" w:rsidRDefault="00945B2D" w:rsidP="006C253B">
      <w:pPr>
        <w:rPr>
          <w:sz w:val="20"/>
          <w:szCs w:val="20"/>
        </w:rPr>
      </w:pPr>
    </w:p>
    <w:p w:rsidR="00945B2D" w:rsidRPr="002260AE" w:rsidRDefault="00945B2D" w:rsidP="00945B2D">
      <w:pPr>
        <w:rPr>
          <w:b/>
        </w:rPr>
      </w:pPr>
      <w:r w:rsidRPr="002260AE">
        <w:rPr>
          <w:rFonts w:hint="eastAsia"/>
          <w:b/>
        </w:rPr>
        <w:t>津波の概要</w:t>
      </w:r>
    </w:p>
    <w:p w:rsidR="00945B2D" w:rsidRDefault="00945B2D" w:rsidP="00945B2D">
      <w:r>
        <w:rPr>
          <w:rFonts w:hint="eastAsia"/>
        </w:rPr>
        <w:t>各地の津波観測施設では、福島県相馬で</w:t>
      </w:r>
      <w:r>
        <w:rPr>
          <w:rFonts w:hint="eastAsia"/>
        </w:rPr>
        <w:t>9.3</w:t>
      </w:r>
      <w:r>
        <w:rPr>
          <w:rFonts w:hint="eastAsia"/>
        </w:rPr>
        <w:t>ｍ以上、宮城県石巻市鮎川で</w:t>
      </w:r>
      <w:r>
        <w:rPr>
          <w:rFonts w:hint="eastAsia"/>
        </w:rPr>
        <w:t>8.6</w:t>
      </w:r>
      <w:r>
        <w:rPr>
          <w:rFonts w:hint="eastAsia"/>
        </w:rPr>
        <w:t>ｍ以上など、東日本の太平洋沿岸を中心に非常に高い津波を観測したほか、北海道から鹿児島県にかけての太平洋沿岸や小笠原諸島で１ｍ以上の津波を観測した。最大溯上高においては、岩手県宮古市で</w:t>
      </w:r>
      <w:r>
        <w:rPr>
          <w:rFonts w:hint="eastAsia"/>
        </w:rPr>
        <w:t>40.5m</w:t>
      </w:r>
      <w:r>
        <w:rPr>
          <w:rFonts w:hint="eastAsia"/>
        </w:rPr>
        <w:t>を記録するなど、過去の津波を上回る規模であった。</w:t>
      </w:r>
      <w:r>
        <w:rPr>
          <w:rFonts w:hint="eastAsia"/>
        </w:rPr>
        <w:br/>
      </w:r>
      <w:r>
        <w:rPr>
          <w:rFonts w:hint="eastAsia"/>
        </w:rPr>
        <w:t>市町村単位では、宮城県と福島県北部に浸水面積・浸水率ともに大きい市区町村が集中し、浸水がもっとも著しい地域である。その後数週間は広域で水没する状況となり、地震に伴う地盤沈下等もあって、災害発生から</w:t>
      </w:r>
      <w:r>
        <w:rPr>
          <w:rFonts w:hint="eastAsia"/>
        </w:rPr>
        <w:t>2</w:t>
      </w:r>
      <w:r>
        <w:rPr>
          <w:rFonts w:hint="eastAsia"/>
        </w:rPr>
        <w:t>カ月が経過しても冠水が続いている状態であった。</w:t>
      </w:r>
      <w:r>
        <w:rPr>
          <w:rFonts w:hint="eastAsia"/>
        </w:rPr>
        <w:br/>
      </w:r>
      <w:r>
        <w:rPr>
          <w:rFonts w:hint="eastAsia"/>
        </w:rPr>
        <w:t>今回の災害の犠牲者のほとんどは津波によるもので、多くの人命が失われ、大量の家屋が流出し、東日本の太平洋沿岸各地で甚大な被害が発生した。</w:t>
      </w:r>
    </w:p>
    <w:p w:rsidR="00945B2D" w:rsidRPr="00945B2D" w:rsidRDefault="00945B2D" w:rsidP="006C253B">
      <w:pPr>
        <w:rPr>
          <w:sz w:val="20"/>
          <w:szCs w:val="20"/>
        </w:rPr>
      </w:pPr>
    </w:p>
    <w:p w:rsidR="00701BE9" w:rsidRPr="00072400" w:rsidRDefault="00701BE9" w:rsidP="00FE153E">
      <w:pPr>
        <w:rPr>
          <w:b/>
        </w:rPr>
      </w:pPr>
      <w:r w:rsidRPr="00072400">
        <w:rPr>
          <w:rFonts w:hint="eastAsia"/>
          <w:b/>
        </w:rPr>
        <w:t>被害の状況（消防庁災害対策本部まとめ</w:t>
      </w:r>
      <w:r w:rsidRPr="00072400">
        <w:rPr>
          <w:rFonts w:hint="eastAsia"/>
          <w:b/>
        </w:rPr>
        <w:t>H24.1.13</w:t>
      </w:r>
      <w:r w:rsidRPr="00072400">
        <w:rPr>
          <w:rFonts w:hint="eastAsia"/>
          <w:b/>
        </w:rPr>
        <w:t>第</w:t>
      </w:r>
      <w:r w:rsidRPr="00072400">
        <w:rPr>
          <w:rFonts w:hint="eastAsia"/>
          <w:b/>
        </w:rPr>
        <w:t>143</w:t>
      </w:r>
      <w:r w:rsidRPr="00072400">
        <w:rPr>
          <w:rFonts w:hint="eastAsia"/>
          <w:b/>
        </w:rPr>
        <w:t>報より）</w:t>
      </w:r>
    </w:p>
    <w:tbl>
      <w:tblPr>
        <w:tblW w:w="10080" w:type="dxa"/>
        <w:tblInd w:w="94" w:type="dxa"/>
        <w:tblCellMar>
          <w:left w:w="99" w:type="dxa"/>
          <w:right w:w="99" w:type="dxa"/>
        </w:tblCellMar>
        <w:tblLook w:val="04A0"/>
      </w:tblPr>
      <w:tblGrid>
        <w:gridCol w:w="860"/>
        <w:gridCol w:w="707"/>
        <w:gridCol w:w="775"/>
        <w:gridCol w:w="777"/>
        <w:gridCol w:w="775"/>
        <w:gridCol w:w="777"/>
        <w:gridCol w:w="978"/>
        <w:gridCol w:w="978"/>
        <w:gridCol w:w="1060"/>
        <w:gridCol w:w="799"/>
        <w:gridCol w:w="797"/>
        <w:gridCol w:w="797"/>
      </w:tblGrid>
      <w:tr w:rsidR="00701BE9" w:rsidRPr="00701BE9" w:rsidTr="00B52EC4">
        <w:trPr>
          <w:trHeight w:val="345"/>
        </w:trPr>
        <w:tc>
          <w:tcPr>
            <w:tcW w:w="86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都道　　府県</w:t>
            </w:r>
          </w:p>
        </w:tc>
        <w:tc>
          <w:tcPr>
            <w:tcW w:w="3811" w:type="dxa"/>
            <w:gridSpan w:val="5"/>
            <w:tcBorders>
              <w:top w:val="single" w:sz="4" w:space="0" w:color="000000"/>
              <w:left w:val="nil"/>
              <w:bottom w:val="single" w:sz="4" w:space="0" w:color="000000"/>
              <w:right w:val="single" w:sz="4" w:space="0" w:color="000000"/>
            </w:tcBorders>
            <w:shd w:val="clear" w:color="auto" w:fill="auto"/>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人　的　被　害</w:t>
            </w:r>
          </w:p>
        </w:tc>
        <w:tc>
          <w:tcPr>
            <w:tcW w:w="4612" w:type="dxa"/>
            <w:gridSpan w:val="5"/>
            <w:tcBorders>
              <w:top w:val="single" w:sz="4" w:space="0" w:color="000000"/>
              <w:left w:val="nil"/>
              <w:bottom w:val="single" w:sz="4" w:space="0" w:color="000000"/>
              <w:right w:val="single" w:sz="4" w:space="0" w:color="000000"/>
            </w:tcBorders>
            <w:shd w:val="clear" w:color="auto" w:fill="auto"/>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住 家 被 害（棟）</w:t>
            </w:r>
          </w:p>
        </w:tc>
        <w:tc>
          <w:tcPr>
            <w:tcW w:w="797" w:type="dxa"/>
            <w:vMerge w:val="restart"/>
            <w:tcBorders>
              <w:top w:val="single" w:sz="4" w:space="0" w:color="000000"/>
              <w:left w:val="single" w:sz="4" w:space="0" w:color="000000"/>
              <w:bottom w:val="single" w:sz="4" w:space="0" w:color="000000"/>
              <w:right w:val="single" w:sz="4" w:space="0" w:color="auto"/>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火災　　　(件数）</w:t>
            </w:r>
          </w:p>
        </w:tc>
      </w:tr>
      <w:tr w:rsidR="00701BE9" w:rsidRPr="00701BE9" w:rsidTr="00B52EC4">
        <w:trPr>
          <w:trHeight w:val="345"/>
        </w:trPr>
        <w:tc>
          <w:tcPr>
            <w:tcW w:w="860" w:type="dxa"/>
            <w:vMerge/>
            <w:tcBorders>
              <w:top w:val="single" w:sz="4" w:space="0" w:color="auto"/>
              <w:left w:val="single" w:sz="4" w:space="0" w:color="auto"/>
              <w:bottom w:val="single" w:sz="4" w:space="0" w:color="000000"/>
              <w:right w:val="single" w:sz="4" w:space="0" w:color="auto"/>
            </w:tcBorders>
            <w:vAlign w:val="center"/>
            <w:hideMark/>
          </w:tcPr>
          <w:p w:rsidR="00701BE9" w:rsidRPr="00701BE9" w:rsidRDefault="00701BE9" w:rsidP="00701BE9">
            <w:pPr>
              <w:widowControl/>
              <w:jc w:val="left"/>
              <w:rPr>
                <w:rFonts w:ascii="HG丸ｺﾞｼｯｸM-PRO" w:eastAsia="HG丸ｺﾞｼｯｸM-PRO" w:hAnsi="ＭＳ Ｐゴシック" w:cs="ＭＳ Ｐゴシック"/>
                <w:color w:val="1E2228"/>
                <w:kern w:val="0"/>
                <w:sz w:val="20"/>
                <w:szCs w:val="20"/>
              </w:rPr>
            </w:pPr>
          </w:p>
        </w:tc>
        <w:tc>
          <w:tcPr>
            <w:tcW w:w="707" w:type="dxa"/>
            <w:tcBorders>
              <w:top w:val="nil"/>
              <w:left w:val="nil"/>
              <w:bottom w:val="nil"/>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死者</w:t>
            </w:r>
          </w:p>
        </w:tc>
        <w:tc>
          <w:tcPr>
            <w:tcW w:w="775" w:type="dxa"/>
            <w:tcBorders>
              <w:top w:val="nil"/>
              <w:left w:val="nil"/>
              <w:bottom w:val="nil"/>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行方</w:t>
            </w:r>
          </w:p>
        </w:tc>
        <w:tc>
          <w:tcPr>
            <w:tcW w:w="2329" w:type="dxa"/>
            <w:gridSpan w:val="3"/>
            <w:tcBorders>
              <w:top w:val="single" w:sz="4" w:space="0" w:color="000000"/>
              <w:left w:val="nil"/>
              <w:bottom w:val="single" w:sz="4" w:space="0" w:color="000000"/>
              <w:right w:val="single" w:sz="4" w:space="0" w:color="000000"/>
            </w:tcBorders>
            <w:shd w:val="clear" w:color="auto" w:fill="auto"/>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負 傷 者（人）</w:t>
            </w:r>
          </w:p>
        </w:tc>
        <w:tc>
          <w:tcPr>
            <w:tcW w:w="97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全壊</w:t>
            </w:r>
          </w:p>
        </w:tc>
        <w:tc>
          <w:tcPr>
            <w:tcW w:w="978" w:type="dxa"/>
            <w:vMerge w:val="restart"/>
            <w:tcBorders>
              <w:top w:val="nil"/>
              <w:left w:val="single" w:sz="4" w:space="0" w:color="000000"/>
              <w:bottom w:val="single" w:sz="4" w:space="0" w:color="000000"/>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半壊</w:t>
            </w:r>
          </w:p>
        </w:tc>
        <w:tc>
          <w:tcPr>
            <w:tcW w:w="1060" w:type="dxa"/>
            <w:tcBorders>
              <w:top w:val="nil"/>
              <w:left w:val="nil"/>
              <w:bottom w:val="nil"/>
              <w:right w:val="single" w:sz="4" w:space="0" w:color="000000"/>
            </w:tcBorders>
            <w:shd w:val="clear" w:color="auto" w:fill="auto"/>
            <w:noWrap/>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一部</w:t>
            </w:r>
          </w:p>
        </w:tc>
        <w:tc>
          <w:tcPr>
            <w:tcW w:w="799" w:type="dxa"/>
            <w:tcBorders>
              <w:top w:val="nil"/>
              <w:left w:val="nil"/>
              <w:bottom w:val="nil"/>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床上</w:t>
            </w:r>
          </w:p>
        </w:tc>
        <w:tc>
          <w:tcPr>
            <w:tcW w:w="797" w:type="dxa"/>
            <w:tcBorders>
              <w:top w:val="nil"/>
              <w:left w:val="nil"/>
              <w:bottom w:val="nil"/>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床下</w:t>
            </w:r>
          </w:p>
        </w:tc>
        <w:tc>
          <w:tcPr>
            <w:tcW w:w="797" w:type="dxa"/>
            <w:vMerge/>
            <w:tcBorders>
              <w:top w:val="single" w:sz="4" w:space="0" w:color="000000"/>
              <w:left w:val="single" w:sz="4" w:space="0" w:color="000000"/>
              <w:bottom w:val="single" w:sz="4" w:space="0" w:color="000000"/>
              <w:right w:val="single" w:sz="4" w:space="0" w:color="auto"/>
            </w:tcBorders>
            <w:vAlign w:val="center"/>
            <w:hideMark/>
          </w:tcPr>
          <w:p w:rsidR="00701BE9" w:rsidRPr="00701BE9" w:rsidRDefault="00701BE9" w:rsidP="00701BE9">
            <w:pPr>
              <w:widowControl/>
              <w:jc w:val="left"/>
              <w:rPr>
                <w:rFonts w:ascii="HG丸ｺﾞｼｯｸM-PRO" w:eastAsia="HG丸ｺﾞｼｯｸM-PRO" w:hAnsi="ＭＳ Ｐゴシック" w:cs="ＭＳ Ｐゴシック"/>
                <w:color w:val="1E2228"/>
                <w:kern w:val="0"/>
                <w:sz w:val="20"/>
                <w:szCs w:val="20"/>
              </w:rPr>
            </w:pPr>
          </w:p>
        </w:tc>
      </w:tr>
      <w:tr w:rsidR="00701BE9" w:rsidRPr="00701BE9" w:rsidTr="00B52EC4">
        <w:trPr>
          <w:trHeight w:val="345"/>
        </w:trPr>
        <w:tc>
          <w:tcPr>
            <w:tcW w:w="860" w:type="dxa"/>
            <w:vMerge/>
            <w:tcBorders>
              <w:top w:val="single" w:sz="4" w:space="0" w:color="auto"/>
              <w:left w:val="single" w:sz="4" w:space="0" w:color="auto"/>
              <w:bottom w:val="single" w:sz="4" w:space="0" w:color="000000"/>
              <w:right w:val="single" w:sz="4" w:space="0" w:color="auto"/>
            </w:tcBorders>
            <w:vAlign w:val="center"/>
            <w:hideMark/>
          </w:tcPr>
          <w:p w:rsidR="00701BE9" w:rsidRPr="00701BE9" w:rsidRDefault="00701BE9" w:rsidP="00701BE9">
            <w:pPr>
              <w:widowControl/>
              <w:jc w:val="left"/>
              <w:rPr>
                <w:rFonts w:ascii="HG丸ｺﾞｼｯｸM-PRO" w:eastAsia="HG丸ｺﾞｼｯｸM-PRO" w:hAnsi="ＭＳ Ｐゴシック" w:cs="ＭＳ Ｐゴシック"/>
                <w:color w:val="1E2228"/>
                <w:kern w:val="0"/>
                <w:sz w:val="20"/>
                <w:szCs w:val="20"/>
              </w:rPr>
            </w:pPr>
          </w:p>
        </w:tc>
        <w:tc>
          <w:tcPr>
            <w:tcW w:w="707" w:type="dxa"/>
            <w:tcBorders>
              <w:top w:val="nil"/>
              <w:left w:val="nil"/>
              <w:bottom w:val="nil"/>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(人)</w:t>
            </w:r>
          </w:p>
        </w:tc>
        <w:tc>
          <w:tcPr>
            <w:tcW w:w="775" w:type="dxa"/>
            <w:tcBorders>
              <w:top w:val="nil"/>
              <w:left w:val="nil"/>
              <w:bottom w:val="nil"/>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不明</w:t>
            </w:r>
          </w:p>
        </w:tc>
        <w:tc>
          <w:tcPr>
            <w:tcW w:w="777" w:type="dxa"/>
            <w:tcBorders>
              <w:top w:val="nil"/>
              <w:left w:val="nil"/>
              <w:bottom w:val="nil"/>
              <w:right w:val="single" w:sz="4" w:space="0" w:color="000000"/>
            </w:tcBorders>
            <w:shd w:val="clear" w:color="auto" w:fill="auto"/>
            <w:hideMark/>
          </w:tcPr>
          <w:p w:rsidR="00701BE9" w:rsidRPr="00701BE9" w:rsidRDefault="00701BE9" w:rsidP="00701BE9">
            <w:pPr>
              <w:widowControl/>
              <w:ind w:firstLineChars="200" w:firstLine="400"/>
              <w:jc w:val="left"/>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 xml:space="preserve">　</w:t>
            </w:r>
          </w:p>
        </w:tc>
        <w:tc>
          <w:tcPr>
            <w:tcW w:w="775" w:type="dxa"/>
            <w:tcBorders>
              <w:top w:val="nil"/>
              <w:left w:val="nil"/>
              <w:bottom w:val="nil"/>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重症</w:t>
            </w:r>
          </w:p>
        </w:tc>
        <w:tc>
          <w:tcPr>
            <w:tcW w:w="777" w:type="dxa"/>
            <w:tcBorders>
              <w:top w:val="nil"/>
              <w:left w:val="nil"/>
              <w:bottom w:val="nil"/>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軽傷</w:t>
            </w:r>
          </w:p>
        </w:tc>
        <w:tc>
          <w:tcPr>
            <w:tcW w:w="978" w:type="dxa"/>
            <w:vMerge/>
            <w:tcBorders>
              <w:top w:val="nil"/>
              <w:left w:val="single" w:sz="4" w:space="0" w:color="000000"/>
              <w:bottom w:val="single" w:sz="4" w:space="0" w:color="000000"/>
              <w:right w:val="single" w:sz="4" w:space="0" w:color="000000"/>
            </w:tcBorders>
            <w:vAlign w:val="center"/>
            <w:hideMark/>
          </w:tcPr>
          <w:p w:rsidR="00701BE9" w:rsidRPr="00701BE9" w:rsidRDefault="00701BE9" w:rsidP="00701BE9">
            <w:pPr>
              <w:widowControl/>
              <w:jc w:val="left"/>
              <w:rPr>
                <w:rFonts w:ascii="HG丸ｺﾞｼｯｸM-PRO" w:eastAsia="HG丸ｺﾞｼｯｸM-PRO" w:hAnsi="ＭＳ Ｐゴシック" w:cs="ＭＳ Ｐゴシック"/>
                <w:color w:val="1E2228"/>
                <w:kern w:val="0"/>
                <w:sz w:val="20"/>
                <w:szCs w:val="20"/>
              </w:rPr>
            </w:pPr>
          </w:p>
        </w:tc>
        <w:tc>
          <w:tcPr>
            <w:tcW w:w="978" w:type="dxa"/>
            <w:vMerge/>
            <w:tcBorders>
              <w:top w:val="nil"/>
              <w:left w:val="single" w:sz="4" w:space="0" w:color="000000"/>
              <w:bottom w:val="single" w:sz="4" w:space="0" w:color="000000"/>
              <w:right w:val="single" w:sz="4" w:space="0" w:color="000000"/>
            </w:tcBorders>
            <w:vAlign w:val="center"/>
            <w:hideMark/>
          </w:tcPr>
          <w:p w:rsidR="00701BE9" w:rsidRPr="00701BE9" w:rsidRDefault="00701BE9" w:rsidP="00701BE9">
            <w:pPr>
              <w:widowControl/>
              <w:jc w:val="left"/>
              <w:rPr>
                <w:rFonts w:ascii="HG丸ｺﾞｼｯｸM-PRO" w:eastAsia="HG丸ｺﾞｼｯｸM-PRO" w:hAnsi="ＭＳ Ｐゴシック" w:cs="ＭＳ Ｐゴシック"/>
                <w:color w:val="1E2228"/>
                <w:kern w:val="0"/>
                <w:sz w:val="20"/>
                <w:szCs w:val="20"/>
              </w:rPr>
            </w:pPr>
          </w:p>
        </w:tc>
        <w:tc>
          <w:tcPr>
            <w:tcW w:w="1060" w:type="dxa"/>
            <w:tcBorders>
              <w:top w:val="nil"/>
              <w:left w:val="nil"/>
              <w:bottom w:val="nil"/>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破損</w:t>
            </w:r>
          </w:p>
        </w:tc>
        <w:tc>
          <w:tcPr>
            <w:tcW w:w="799" w:type="dxa"/>
            <w:tcBorders>
              <w:top w:val="nil"/>
              <w:left w:val="nil"/>
              <w:bottom w:val="nil"/>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浸水</w:t>
            </w:r>
          </w:p>
        </w:tc>
        <w:tc>
          <w:tcPr>
            <w:tcW w:w="797" w:type="dxa"/>
            <w:tcBorders>
              <w:top w:val="nil"/>
              <w:left w:val="nil"/>
              <w:bottom w:val="nil"/>
              <w:right w:val="single" w:sz="4" w:space="0" w:color="000000"/>
            </w:tcBorders>
            <w:shd w:val="clear" w:color="auto" w:fill="auto"/>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浸水</w:t>
            </w:r>
          </w:p>
        </w:tc>
        <w:tc>
          <w:tcPr>
            <w:tcW w:w="797" w:type="dxa"/>
            <w:vMerge/>
            <w:tcBorders>
              <w:top w:val="single" w:sz="4" w:space="0" w:color="000000"/>
              <w:left w:val="single" w:sz="4" w:space="0" w:color="000000"/>
              <w:bottom w:val="single" w:sz="4" w:space="0" w:color="000000"/>
              <w:right w:val="single" w:sz="4" w:space="0" w:color="auto"/>
            </w:tcBorders>
            <w:vAlign w:val="center"/>
            <w:hideMark/>
          </w:tcPr>
          <w:p w:rsidR="00701BE9" w:rsidRPr="00701BE9" w:rsidRDefault="00701BE9" w:rsidP="00701BE9">
            <w:pPr>
              <w:widowControl/>
              <w:jc w:val="left"/>
              <w:rPr>
                <w:rFonts w:ascii="HG丸ｺﾞｼｯｸM-PRO" w:eastAsia="HG丸ｺﾞｼｯｸM-PRO" w:hAnsi="ＭＳ Ｐゴシック" w:cs="ＭＳ Ｐゴシック"/>
                <w:color w:val="1E2228"/>
                <w:kern w:val="0"/>
                <w:sz w:val="20"/>
                <w:szCs w:val="20"/>
              </w:rPr>
            </w:pPr>
          </w:p>
        </w:tc>
      </w:tr>
      <w:tr w:rsidR="00701BE9" w:rsidRPr="00701BE9" w:rsidTr="00B52EC4">
        <w:trPr>
          <w:trHeight w:val="465"/>
        </w:trPr>
        <w:tc>
          <w:tcPr>
            <w:tcW w:w="860" w:type="dxa"/>
            <w:tcBorders>
              <w:top w:val="nil"/>
              <w:left w:val="single" w:sz="4" w:space="0" w:color="000000"/>
              <w:bottom w:val="single" w:sz="4" w:space="0" w:color="000000"/>
              <w:right w:val="single" w:sz="4" w:space="0" w:color="000000"/>
            </w:tcBorders>
            <w:shd w:val="clear" w:color="auto" w:fill="auto"/>
            <w:noWrap/>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福島県</w:t>
            </w:r>
          </w:p>
        </w:tc>
        <w:tc>
          <w:tcPr>
            <w:tcW w:w="707" w:type="dxa"/>
            <w:tcBorders>
              <w:top w:val="single" w:sz="4" w:space="0" w:color="000000"/>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1,925</w:t>
            </w:r>
          </w:p>
        </w:tc>
        <w:tc>
          <w:tcPr>
            <w:tcW w:w="775" w:type="dxa"/>
            <w:tcBorders>
              <w:top w:val="single" w:sz="4" w:space="0" w:color="000000"/>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63</w:t>
            </w:r>
          </w:p>
        </w:tc>
        <w:tc>
          <w:tcPr>
            <w:tcW w:w="777" w:type="dxa"/>
            <w:tcBorders>
              <w:top w:val="single" w:sz="4" w:space="0" w:color="000000"/>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181</w:t>
            </w:r>
          </w:p>
        </w:tc>
        <w:tc>
          <w:tcPr>
            <w:tcW w:w="775" w:type="dxa"/>
            <w:tcBorders>
              <w:top w:val="single" w:sz="4" w:space="0" w:color="000000"/>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20</w:t>
            </w:r>
          </w:p>
        </w:tc>
        <w:tc>
          <w:tcPr>
            <w:tcW w:w="777" w:type="dxa"/>
            <w:tcBorders>
              <w:top w:val="single" w:sz="4" w:space="0" w:color="000000"/>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161</w:t>
            </w:r>
          </w:p>
        </w:tc>
        <w:tc>
          <w:tcPr>
            <w:tcW w:w="978"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19,781</w:t>
            </w:r>
          </w:p>
        </w:tc>
        <w:tc>
          <w:tcPr>
            <w:tcW w:w="978"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61,925</w:t>
            </w:r>
          </w:p>
        </w:tc>
        <w:tc>
          <w:tcPr>
            <w:tcW w:w="1060" w:type="dxa"/>
            <w:tcBorders>
              <w:top w:val="single" w:sz="4" w:space="0" w:color="000000"/>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142,166</w:t>
            </w:r>
          </w:p>
        </w:tc>
        <w:tc>
          <w:tcPr>
            <w:tcW w:w="799" w:type="dxa"/>
            <w:tcBorders>
              <w:top w:val="single" w:sz="4" w:space="0" w:color="000000"/>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1,053</w:t>
            </w:r>
          </w:p>
        </w:tc>
        <w:tc>
          <w:tcPr>
            <w:tcW w:w="797" w:type="dxa"/>
            <w:tcBorders>
              <w:top w:val="single" w:sz="4" w:space="0" w:color="000000"/>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340</w:t>
            </w:r>
          </w:p>
        </w:tc>
        <w:tc>
          <w:tcPr>
            <w:tcW w:w="797" w:type="dxa"/>
            <w:tcBorders>
              <w:top w:val="nil"/>
              <w:left w:val="nil"/>
              <w:bottom w:val="single" w:sz="4" w:space="0" w:color="000000"/>
              <w:right w:val="single" w:sz="4" w:space="0" w:color="auto"/>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11</w:t>
            </w:r>
          </w:p>
        </w:tc>
      </w:tr>
      <w:tr w:rsidR="00701BE9" w:rsidRPr="00701BE9" w:rsidTr="00B52EC4">
        <w:trPr>
          <w:trHeight w:val="465"/>
        </w:trPr>
        <w:tc>
          <w:tcPr>
            <w:tcW w:w="860" w:type="dxa"/>
            <w:tcBorders>
              <w:top w:val="nil"/>
              <w:left w:val="single" w:sz="4" w:space="0" w:color="000000"/>
              <w:bottom w:val="single" w:sz="4" w:space="0" w:color="000000"/>
              <w:right w:val="single" w:sz="4" w:space="0" w:color="000000"/>
            </w:tcBorders>
            <w:shd w:val="clear" w:color="auto" w:fill="auto"/>
            <w:noWrap/>
            <w:vAlign w:val="center"/>
            <w:hideMark/>
          </w:tcPr>
          <w:p w:rsidR="00701BE9" w:rsidRPr="00701BE9" w:rsidRDefault="00701BE9" w:rsidP="00701BE9">
            <w:pPr>
              <w:widowControl/>
              <w:jc w:val="center"/>
              <w:rPr>
                <w:rFonts w:ascii="HG丸ｺﾞｼｯｸM-PRO" w:eastAsia="HG丸ｺﾞｼｯｸM-PRO" w:hAnsi="ＭＳ Ｐゴシック" w:cs="ＭＳ Ｐゴシック"/>
                <w:color w:val="1E2228"/>
                <w:kern w:val="0"/>
                <w:sz w:val="20"/>
                <w:szCs w:val="20"/>
              </w:rPr>
            </w:pPr>
            <w:r w:rsidRPr="00701BE9">
              <w:rPr>
                <w:rFonts w:ascii="HG丸ｺﾞｼｯｸM-PRO" w:eastAsia="HG丸ｺﾞｼｯｸM-PRO" w:hAnsi="ＭＳ Ｐゴシック" w:cs="ＭＳ Ｐゴシック" w:hint="eastAsia"/>
                <w:color w:val="1E2228"/>
                <w:kern w:val="0"/>
                <w:sz w:val="20"/>
                <w:szCs w:val="20"/>
              </w:rPr>
              <w:t>茨城県</w:t>
            </w:r>
          </w:p>
        </w:tc>
        <w:tc>
          <w:tcPr>
            <w:tcW w:w="707"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24</w:t>
            </w:r>
          </w:p>
        </w:tc>
        <w:tc>
          <w:tcPr>
            <w:tcW w:w="775"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1</w:t>
            </w:r>
          </w:p>
        </w:tc>
        <w:tc>
          <w:tcPr>
            <w:tcW w:w="777"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707</w:t>
            </w:r>
          </w:p>
        </w:tc>
        <w:tc>
          <w:tcPr>
            <w:tcW w:w="775"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33</w:t>
            </w:r>
          </w:p>
        </w:tc>
        <w:tc>
          <w:tcPr>
            <w:tcW w:w="777"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674</w:t>
            </w:r>
          </w:p>
        </w:tc>
        <w:tc>
          <w:tcPr>
            <w:tcW w:w="978"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3,060</w:t>
            </w:r>
          </w:p>
        </w:tc>
        <w:tc>
          <w:tcPr>
            <w:tcW w:w="978"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23,727</w:t>
            </w:r>
          </w:p>
        </w:tc>
        <w:tc>
          <w:tcPr>
            <w:tcW w:w="1060"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164,763</w:t>
            </w:r>
          </w:p>
        </w:tc>
        <w:tc>
          <w:tcPr>
            <w:tcW w:w="799"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1,716</w:t>
            </w:r>
          </w:p>
        </w:tc>
        <w:tc>
          <w:tcPr>
            <w:tcW w:w="797"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710</w:t>
            </w:r>
          </w:p>
        </w:tc>
        <w:tc>
          <w:tcPr>
            <w:tcW w:w="797" w:type="dxa"/>
            <w:tcBorders>
              <w:top w:val="nil"/>
              <w:left w:val="nil"/>
              <w:bottom w:val="single" w:sz="4" w:space="0" w:color="000000"/>
              <w:right w:val="single" w:sz="4" w:space="0" w:color="000000"/>
            </w:tcBorders>
            <w:shd w:val="clear" w:color="auto" w:fill="auto"/>
            <w:vAlign w:val="center"/>
            <w:hideMark/>
          </w:tcPr>
          <w:p w:rsidR="00701BE9" w:rsidRPr="00701BE9" w:rsidRDefault="00701BE9" w:rsidP="00701BE9">
            <w:pPr>
              <w:widowControl/>
              <w:jc w:val="right"/>
              <w:rPr>
                <w:rFonts w:ascii="HG丸ｺﾞｼｯｸM-PRO" w:eastAsia="HG丸ｺﾞｼｯｸM-PRO" w:hAnsi="ＭＳ Ｐゴシック" w:cs="ＭＳ Ｐゴシック"/>
                <w:color w:val="1E2228"/>
                <w:kern w:val="0"/>
                <w:sz w:val="16"/>
                <w:szCs w:val="16"/>
              </w:rPr>
            </w:pPr>
            <w:r w:rsidRPr="00701BE9">
              <w:rPr>
                <w:rFonts w:ascii="HG丸ｺﾞｼｯｸM-PRO" w:eastAsia="HG丸ｺﾞｼｯｸM-PRO" w:hAnsi="ＭＳ Ｐゴシック" w:cs="ＭＳ Ｐゴシック" w:hint="eastAsia"/>
                <w:color w:val="1E2228"/>
                <w:kern w:val="0"/>
                <w:sz w:val="16"/>
                <w:szCs w:val="16"/>
              </w:rPr>
              <w:t>31</w:t>
            </w:r>
          </w:p>
        </w:tc>
      </w:tr>
    </w:tbl>
    <w:p w:rsidR="00701BE9" w:rsidRDefault="00B52EC4" w:rsidP="00FE153E">
      <w:r w:rsidRPr="00B52EC4">
        <w:rPr>
          <w:noProof/>
        </w:rPr>
        <w:lastRenderedPageBreak/>
        <w:drawing>
          <wp:inline distT="0" distB="0" distL="0" distR="0">
            <wp:extent cx="3192133" cy="2276475"/>
            <wp:effectExtent l="19050" t="0" r="8267" b="0"/>
            <wp:docPr id="11" name="図 4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43" cstate="print"/>
                    <a:srcRect t="5906" r="848"/>
                    <a:stretch>
                      <a:fillRect/>
                    </a:stretch>
                  </pic:blipFill>
                  <pic:spPr>
                    <a:xfrm>
                      <a:off x="0" y="0"/>
                      <a:ext cx="3192133" cy="2276475"/>
                    </a:xfrm>
                    <a:prstGeom prst="rect">
                      <a:avLst/>
                    </a:prstGeom>
                  </pic:spPr>
                </pic:pic>
              </a:graphicData>
            </a:graphic>
          </wp:inline>
        </w:drawing>
      </w:r>
      <w:r w:rsidR="004E584C">
        <w:rPr>
          <w:rFonts w:hint="eastAsia"/>
        </w:rPr>
        <w:t xml:space="preserve">　　</w:t>
      </w:r>
      <w:r w:rsidR="00055FD5" w:rsidRPr="00055FD5">
        <w:rPr>
          <w:noProof/>
        </w:rPr>
        <w:drawing>
          <wp:inline distT="0" distB="0" distL="0" distR="0">
            <wp:extent cx="3019425" cy="2266950"/>
            <wp:effectExtent l="19050" t="0" r="9525" b="0"/>
            <wp:docPr id="39" name="図 1"/>
            <wp:cNvGraphicFramePr/>
            <a:graphic xmlns:a="http://schemas.openxmlformats.org/drawingml/2006/main">
              <a:graphicData uri="http://schemas.openxmlformats.org/drawingml/2006/picture">
                <pic:pic xmlns:pic="http://schemas.openxmlformats.org/drawingml/2006/picture">
                  <pic:nvPicPr>
                    <pic:cNvPr id="35" name="図 34"/>
                    <pic:cNvPicPr>
                      <a:picLocks noChangeAspect="1"/>
                    </pic:cNvPicPr>
                  </pic:nvPicPr>
                  <pic:blipFill>
                    <a:blip r:embed="rId44" cstate="print"/>
                    <a:srcRect t="5439"/>
                    <a:stretch>
                      <a:fillRect/>
                    </a:stretch>
                  </pic:blipFill>
                  <pic:spPr>
                    <a:xfrm>
                      <a:off x="0" y="0"/>
                      <a:ext cx="3019425" cy="2266950"/>
                    </a:xfrm>
                    <a:prstGeom prst="rect">
                      <a:avLst/>
                    </a:prstGeom>
                  </pic:spPr>
                </pic:pic>
              </a:graphicData>
            </a:graphic>
          </wp:inline>
        </w:drawing>
      </w:r>
    </w:p>
    <w:p w:rsidR="00B52EC4" w:rsidRPr="002260AE" w:rsidRDefault="002260AE" w:rsidP="00545F45">
      <w:pPr>
        <w:pStyle w:val="a6"/>
        <w:ind w:firstLineChars="100" w:firstLine="210"/>
      </w:pPr>
      <w:r w:rsidRPr="002260AE">
        <w:rPr>
          <w:rFonts w:hint="eastAsia"/>
        </w:rPr>
        <w:t>2014</w:t>
      </w:r>
      <w:r w:rsidRPr="002260AE">
        <w:rPr>
          <w:rFonts w:hint="eastAsia"/>
        </w:rPr>
        <w:t>年</w:t>
      </w:r>
      <w:r w:rsidRPr="002260AE">
        <w:rPr>
          <w:rFonts w:hint="eastAsia"/>
        </w:rPr>
        <w:t>6</w:t>
      </w:r>
      <w:r w:rsidRPr="002260AE">
        <w:rPr>
          <w:rFonts w:hint="eastAsia"/>
        </w:rPr>
        <w:t>月</w:t>
      </w:r>
      <w:r>
        <w:rPr>
          <w:rFonts w:hint="eastAsia"/>
        </w:rPr>
        <w:t>3</w:t>
      </w:r>
      <w:r w:rsidRPr="002260AE">
        <w:rPr>
          <w:rFonts w:hint="eastAsia"/>
        </w:rPr>
        <w:t>日</w:t>
      </w:r>
      <w:r>
        <w:rPr>
          <w:rFonts w:hint="eastAsia"/>
        </w:rPr>
        <w:t xml:space="preserve">の大津港の復興工事の様子　　　　　　　</w:t>
      </w:r>
      <w:r w:rsidR="004E584C">
        <w:rPr>
          <w:rFonts w:hint="eastAsia"/>
        </w:rPr>
        <w:t xml:space="preserve">　　　　</w:t>
      </w:r>
      <w:r>
        <w:rPr>
          <w:rFonts w:hint="eastAsia"/>
        </w:rPr>
        <w:t xml:space="preserve">　　　　　　　　　　　　　　</w:t>
      </w:r>
    </w:p>
    <w:p w:rsidR="004E584C" w:rsidRDefault="00B52EC4" w:rsidP="00FE153E">
      <w:r w:rsidRPr="00B52EC4">
        <w:rPr>
          <w:noProof/>
        </w:rPr>
        <w:drawing>
          <wp:inline distT="0" distB="0" distL="0" distR="0">
            <wp:extent cx="3190875" cy="2286000"/>
            <wp:effectExtent l="19050" t="0" r="9525" b="0"/>
            <wp:docPr id="13" name="図 31"/>
            <wp:cNvGraphicFramePr/>
            <a:graphic xmlns:a="http://schemas.openxmlformats.org/drawingml/2006/main">
              <a:graphicData uri="http://schemas.openxmlformats.org/drawingml/2006/picture">
                <pic:pic xmlns:pic="http://schemas.openxmlformats.org/drawingml/2006/picture">
                  <pic:nvPicPr>
                    <pic:cNvPr id="26" name="図 25"/>
                    <pic:cNvPicPr>
                      <a:picLocks noChangeAspect="1"/>
                    </pic:cNvPicPr>
                  </pic:nvPicPr>
                  <pic:blipFill>
                    <a:blip r:embed="rId45" cstate="print"/>
                    <a:stretch>
                      <a:fillRect/>
                    </a:stretch>
                  </pic:blipFill>
                  <pic:spPr>
                    <a:xfrm>
                      <a:off x="0" y="0"/>
                      <a:ext cx="3198506" cy="2291467"/>
                    </a:xfrm>
                    <a:prstGeom prst="rect">
                      <a:avLst/>
                    </a:prstGeom>
                  </pic:spPr>
                </pic:pic>
              </a:graphicData>
            </a:graphic>
          </wp:inline>
        </w:drawing>
      </w:r>
      <w:r w:rsidR="004E584C">
        <w:rPr>
          <w:rFonts w:hint="eastAsia"/>
        </w:rPr>
        <w:t xml:space="preserve">　　</w:t>
      </w:r>
      <w:r>
        <w:rPr>
          <w:rFonts w:hint="eastAsia"/>
        </w:rPr>
        <w:t xml:space="preserve"> </w:t>
      </w:r>
      <w:r w:rsidR="004E584C" w:rsidRPr="004E584C">
        <w:rPr>
          <w:noProof/>
        </w:rPr>
        <w:drawing>
          <wp:inline distT="0" distB="0" distL="0" distR="0">
            <wp:extent cx="3162300" cy="2286000"/>
            <wp:effectExtent l="19050" t="0" r="0" b="0"/>
            <wp:docPr id="49" name="図 38"/>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pic:cNvPicPr>
                  </pic:nvPicPr>
                  <pic:blipFill>
                    <a:blip r:embed="rId46" cstate="print"/>
                    <a:stretch>
                      <a:fillRect/>
                    </a:stretch>
                  </pic:blipFill>
                  <pic:spPr>
                    <a:xfrm>
                      <a:off x="0" y="0"/>
                      <a:ext cx="3169796" cy="2291419"/>
                    </a:xfrm>
                    <a:prstGeom prst="rect">
                      <a:avLst/>
                    </a:prstGeom>
                  </pic:spPr>
                </pic:pic>
              </a:graphicData>
            </a:graphic>
          </wp:inline>
        </w:drawing>
      </w:r>
    </w:p>
    <w:p w:rsidR="004E584C" w:rsidRPr="004E584C" w:rsidRDefault="004E584C" w:rsidP="004E584C">
      <w:pPr>
        <w:pStyle w:val="a6"/>
        <w:ind w:firstLineChars="1100" w:firstLine="2310"/>
        <w:rPr>
          <w:rFonts w:ascii="ＭＳ Ｐ明朝" w:eastAsia="ＭＳ Ｐ明朝" w:hAnsi="ＭＳ Ｐ明朝"/>
          <w:color w:val="000000"/>
          <w:kern w:val="0"/>
          <w:sz w:val="22"/>
        </w:rPr>
      </w:pPr>
      <w:r w:rsidRPr="004E584C">
        <w:rPr>
          <w:rFonts w:hint="eastAsia"/>
          <w:kern w:val="0"/>
        </w:rPr>
        <w:t>六角堂</w:t>
      </w:r>
      <w:r>
        <w:rPr>
          <w:rFonts w:hint="eastAsia"/>
          <w:kern w:val="0"/>
        </w:rPr>
        <w:t xml:space="preserve">　　　　　　　　　　　　　　　　　　</w:t>
      </w:r>
      <w:r w:rsidR="00436E94" w:rsidRPr="004E584C">
        <w:rPr>
          <w:rFonts w:hint="eastAsia"/>
          <w:kern w:val="0"/>
        </w:rPr>
        <w:t>六角堂</w:t>
      </w:r>
      <w:r w:rsidR="00436E94">
        <w:rPr>
          <w:rFonts w:hint="eastAsia"/>
          <w:kern w:val="0"/>
        </w:rPr>
        <w:t>から眺めた大五浦</w:t>
      </w:r>
    </w:p>
    <w:p w:rsidR="002D073C" w:rsidRDefault="004E584C" w:rsidP="00FE153E">
      <w:r w:rsidRPr="002260AE">
        <w:rPr>
          <w:noProof/>
        </w:rPr>
        <w:drawing>
          <wp:inline distT="0" distB="0" distL="0" distR="0">
            <wp:extent cx="3190875" cy="2131049"/>
            <wp:effectExtent l="19050" t="0" r="9525" b="0"/>
            <wp:docPr id="48" name="図 35"/>
            <wp:cNvGraphicFramePr/>
            <a:graphic xmlns:a="http://schemas.openxmlformats.org/drawingml/2006/main">
              <a:graphicData uri="http://schemas.openxmlformats.org/drawingml/2006/picture">
                <pic:pic xmlns:pic="http://schemas.openxmlformats.org/drawingml/2006/picture">
                  <pic:nvPicPr>
                    <pic:cNvPr id="41" name="図 40"/>
                    <pic:cNvPicPr>
                      <a:picLocks noChangeAspect="1"/>
                    </pic:cNvPicPr>
                  </pic:nvPicPr>
                  <pic:blipFill>
                    <a:blip r:embed="rId47" cstate="print"/>
                    <a:stretch>
                      <a:fillRect/>
                    </a:stretch>
                  </pic:blipFill>
                  <pic:spPr>
                    <a:xfrm>
                      <a:off x="0" y="0"/>
                      <a:ext cx="3194440" cy="2133430"/>
                    </a:xfrm>
                    <a:prstGeom prst="rect">
                      <a:avLst/>
                    </a:prstGeom>
                  </pic:spPr>
                </pic:pic>
              </a:graphicData>
            </a:graphic>
          </wp:inline>
        </w:drawing>
      </w:r>
      <w:r w:rsidR="00055FD5">
        <w:rPr>
          <w:rFonts w:hint="eastAsia"/>
        </w:rPr>
        <w:t xml:space="preserve">　</w:t>
      </w:r>
      <w:r w:rsidR="00055FD5">
        <w:rPr>
          <w:rFonts w:hint="eastAsia"/>
        </w:rPr>
        <w:t xml:space="preserve"> </w:t>
      </w:r>
      <w:r w:rsidR="00055FD5">
        <w:rPr>
          <w:rFonts w:hint="eastAsia"/>
        </w:rPr>
        <w:t xml:space="preserve">　</w:t>
      </w:r>
      <w:r w:rsidR="00055FD5" w:rsidRPr="00055FD5">
        <w:rPr>
          <w:noProof/>
        </w:rPr>
        <w:drawing>
          <wp:inline distT="0" distB="0" distL="0" distR="0">
            <wp:extent cx="3028950" cy="2121401"/>
            <wp:effectExtent l="19050" t="0" r="0" b="0"/>
            <wp:docPr id="41" name="図 37"/>
            <wp:cNvGraphicFramePr/>
            <a:graphic xmlns:a="http://schemas.openxmlformats.org/drawingml/2006/main">
              <a:graphicData uri="http://schemas.openxmlformats.org/drawingml/2006/picture">
                <pic:pic xmlns:pic="http://schemas.openxmlformats.org/drawingml/2006/picture">
                  <pic:nvPicPr>
                    <pic:cNvPr id="28" name="図 27"/>
                    <pic:cNvPicPr>
                      <a:picLocks noChangeAspect="1"/>
                    </pic:cNvPicPr>
                  </pic:nvPicPr>
                  <pic:blipFill>
                    <a:blip r:embed="rId48" cstate="print"/>
                    <a:srcRect t="5906" r="-118"/>
                    <a:stretch>
                      <a:fillRect/>
                    </a:stretch>
                  </pic:blipFill>
                  <pic:spPr>
                    <a:xfrm>
                      <a:off x="0" y="0"/>
                      <a:ext cx="3032513" cy="2123896"/>
                    </a:xfrm>
                    <a:prstGeom prst="rect">
                      <a:avLst/>
                    </a:prstGeom>
                  </pic:spPr>
                </pic:pic>
              </a:graphicData>
            </a:graphic>
          </wp:inline>
        </w:drawing>
      </w:r>
    </w:p>
    <w:p w:rsidR="002D073C" w:rsidRDefault="002D073C" w:rsidP="00FE153E">
      <w:r>
        <w:rPr>
          <w:rFonts w:hint="eastAsia"/>
          <w:kern w:val="0"/>
        </w:rPr>
        <w:t xml:space="preserve">　　　　　　　　　　　</w:t>
      </w:r>
      <w:r>
        <w:rPr>
          <w:sz w:val="20"/>
          <w:szCs w:val="20"/>
        </w:rPr>
        <w:t>天心亭</w:t>
      </w:r>
      <w:r w:rsidR="00055FD5">
        <w:rPr>
          <w:rFonts w:hint="eastAsia"/>
          <w:sz w:val="20"/>
          <w:szCs w:val="20"/>
        </w:rPr>
        <w:t xml:space="preserve">　　　　　　　　　　　　　　　　　　</w:t>
      </w:r>
      <w:r w:rsidR="00055FD5">
        <w:rPr>
          <w:rFonts w:hint="eastAsia"/>
        </w:rPr>
        <w:t>震災時に役にたった井戸</w:t>
      </w:r>
    </w:p>
    <w:p w:rsidR="00F10A9F" w:rsidRDefault="00F10A9F" w:rsidP="00FE153E">
      <w:pPr>
        <w:rPr>
          <w:sz w:val="20"/>
          <w:szCs w:val="20"/>
        </w:rPr>
      </w:pPr>
      <w:r w:rsidRPr="00B52EC4">
        <w:rPr>
          <w:noProof/>
        </w:rPr>
        <w:drawing>
          <wp:inline distT="0" distB="0" distL="0" distR="0">
            <wp:extent cx="3105150" cy="2238375"/>
            <wp:effectExtent l="19050" t="0" r="0" b="0"/>
            <wp:docPr id="3" name="図 32"/>
            <wp:cNvGraphicFramePr/>
            <a:graphic xmlns:a="http://schemas.openxmlformats.org/drawingml/2006/main">
              <a:graphicData uri="http://schemas.openxmlformats.org/drawingml/2006/picture">
                <pic:pic xmlns:pic="http://schemas.openxmlformats.org/drawingml/2006/picture">
                  <pic:nvPicPr>
                    <pic:cNvPr id="32" name="図 31"/>
                    <pic:cNvPicPr>
                      <a:picLocks noChangeAspect="1"/>
                    </pic:cNvPicPr>
                  </pic:nvPicPr>
                  <pic:blipFill>
                    <a:blip r:embed="rId49" cstate="print"/>
                    <a:stretch>
                      <a:fillRect/>
                    </a:stretch>
                  </pic:blipFill>
                  <pic:spPr>
                    <a:xfrm>
                      <a:off x="0" y="0"/>
                      <a:ext cx="3112369" cy="2243579"/>
                    </a:xfrm>
                    <a:prstGeom prst="rect">
                      <a:avLst/>
                    </a:prstGeom>
                  </pic:spPr>
                </pic:pic>
              </a:graphicData>
            </a:graphic>
          </wp:inline>
        </w:drawing>
      </w:r>
      <w:r w:rsidR="002D073C">
        <w:rPr>
          <w:rFonts w:hint="eastAsia"/>
        </w:rPr>
        <w:t xml:space="preserve">　</w:t>
      </w:r>
      <w:r w:rsidR="00055FD5">
        <w:rPr>
          <w:rFonts w:hint="eastAsia"/>
        </w:rPr>
        <w:t xml:space="preserve">  </w:t>
      </w:r>
      <w:r w:rsidR="002260AE">
        <w:rPr>
          <w:rFonts w:hint="eastAsia"/>
        </w:rPr>
        <w:t xml:space="preserve">　</w:t>
      </w:r>
      <w:r w:rsidR="002D073C" w:rsidRPr="00B52EC4">
        <w:rPr>
          <w:noProof/>
        </w:rPr>
        <w:drawing>
          <wp:inline distT="0" distB="0" distL="0" distR="0">
            <wp:extent cx="2981325" cy="2238375"/>
            <wp:effectExtent l="19050" t="0" r="0" b="0"/>
            <wp:docPr id="10" name="図 34"/>
            <wp:cNvGraphicFramePr/>
            <a:graphic xmlns:a="http://schemas.openxmlformats.org/drawingml/2006/main">
              <a:graphicData uri="http://schemas.openxmlformats.org/drawingml/2006/picture">
                <pic:pic xmlns:pic="http://schemas.openxmlformats.org/drawingml/2006/picture">
                  <pic:nvPicPr>
                    <pic:cNvPr id="31" name="図 30"/>
                    <pic:cNvPicPr>
                      <a:picLocks noChangeAspect="1"/>
                    </pic:cNvPicPr>
                  </pic:nvPicPr>
                  <pic:blipFill>
                    <a:blip r:embed="rId50" cstate="print"/>
                    <a:stretch>
                      <a:fillRect/>
                    </a:stretch>
                  </pic:blipFill>
                  <pic:spPr>
                    <a:xfrm>
                      <a:off x="0" y="0"/>
                      <a:ext cx="2988241" cy="2243568"/>
                    </a:xfrm>
                    <a:prstGeom prst="rect">
                      <a:avLst/>
                    </a:prstGeom>
                  </pic:spPr>
                </pic:pic>
              </a:graphicData>
            </a:graphic>
          </wp:inline>
        </w:drawing>
      </w:r>
      <w:r w:rsidR="004E584C">
        <w:rPr>
          <w:rFonts w:hint="eastAsia"/>
          <w:kern w:val="0"/>
        </w:rPr>
        <w:t xml:space="preserve">　</w:t>
      </w:r>
      <w:r>
        <w:rPr>
          <w:rFonts w:hint="eastAsia"/>
          <w:kern w:val="0"/>
        </w:rPr>
        <w:t xml:space="preserve">　　　　　　　</w:t>
      </w:r>
    </w:p>
    <w:sectPr w:rsidR="00F10A9F" w:rsidSect="00D54119">
      <w:type w:val="continuous"/>
      <w:pgSz w:w="11907" w:h="16840" w:code="9"/>
      <w:pgMar w:top="567" w:right="567" w:bottom="567" w:left="567" w:header="851" w:footer="992" w:gutter="0"/>
      <w:cols w:space="720"/>
      <w:docGrid w:type="lines" w:linePitch="360" w:charSpace="14620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743D" w:rsidRDefault="009F743D" w:rsidP="00B864E1">
      <w:r>
        <w:separator/>
      </w:r>
    </w:p>
  </w:endnote>
  <w:endnote w:type="continuationSeparator" w:id="0">
    <w:p w:rsidR="009F743D" w:rsidRDefault="009F743D" w:rsidP="00B864E1">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富士ポップＰ">
    <w:panose1 w:val="040F0700000000000000"/>
    <w:charset w:val="80"/>
    <w:family w:val="modern"/>
    <w:pitch w:val="variable"/>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ＭＳ Ｐ明朝">
    <w:panose1 w:val="02020600040205080304"/>
    <w:charset w:val="80"/>
    <w:family w:val="roman"/>
    <w:pitch w:val="variable"/>
    <w:sig w:usb0="E00002FF" w:usb1="6AC7FDFB" w:usb2="00000012" w:usb3="00000000" w:csb0="0002009F" w:csb1="00000000"/>
  </w:font>
  <w:font w:name="メイリオ">
    <w:panose1 w:val="020B0604030504040204"/>
    <w:charset w:val="80"/>
    <w:family w:val="modern"/>
    <w:pitch w:val="variable"/>
    <w:sig w:usb0="E00002FF" w:usb1="6AC7FFFF" w:usb2="00000012" w:usb3="00000000" w:csb0="00020009" w:csb1="00000000"/>
  </w:font>
  <w:font w:name="ShinGo-regular-83pv-RKSJ-H-Iden">
    <w:altName w:val="DFPGothicP-W5-AribTrB14"/>
    <w:panose1 w:val="00000000000000000000"/>
    <w:charset w:val="80"/>
    <w:family w:val="auto"/>
    <w:notTrueType/>
    <w:pitch w:val="default"/>
    <w:sig w:usb0="00000001" w:usb1="08070000" w:usb2="00000010" w:usb3="00000000" w:csb0="00020000" w:csb1="00000000"/>
  </w:font>
  <w:font w:name="FutoGoB101-Bold-83pv-RKSJ-H-Ide">
    <w:altName w:val="DFPGothicP-W5-AribTrB14"/>
    <w:panose1 w:val="00000000000000000000"/>
    <w:charset w:val="80"/>
    <w:family w:val="auto"/>
    <w:notTrueType/>
    <w:pitch w:val="default"/>
    <w:sig w:usb0="00000001" w:usb1="08070000" w:usb2="00000010" w:usb3="00000000" w:csb0="00020000" w:csb1="00000000"/>
  </w:font>
  <w:font w:name="FutoMinA101-Bold-83pv-RKSJ-H-Id">
    <w:altName w:val="DFPGothicP-W5-AribTrB14"/>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743D" w:rsidRDefault="009F743D" w:rsidP="00B864E1">
      <w:r>
        <w:separator/>
      </w:r>
    </w:p>
  </w:footnote>
  <w:footnote w:type="continuationSeparator" w:id="0">
    <w:p w:rsidR="009F743D" w:rsidRDefault="009F743D" w:rsidP="00B864E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rawingGridHorizontalSpacing w:val="462"/>
  <w:displayHorizontalDrawingGridEvery w:val="0"/>
  <w:displayVerticalDrawingGridEvery w:val="2"/>
  <w:characterSpacingControl w:val="compressPunctuation"/>
  <w:hdrShapeDefaults>
    <o:shapedefaults v:ext="edit" spidmax="4608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22303"/>
    <w:rsid w:val="00022D41"/>
    <w:rsid w:val="00025B1D"/>
    <w:rsid w:val="00055FD5"/>
    <w:rsid w:val="00060281"/>
    <w:rsid w:val="00063544"/>
    <w:rsid w:val="00072400"/>
    <w:rsid w:val="00102302"/>
    <w:rsid w:val="00111F5B"/>
    <w:rsid w:val="00120091"/>
    <w:rsid w:val="00146BF0"/>
    <w:rsid w:val="00177837"/>
    <w:rsid w:val="0018220F"/>
    <w:rsid w:val="001909F3"/>
    <w:rsid w:val="00190C00"/>
    <w:rsid w:val="00197427"/>
    <w:rsid w:val="001B1780"/>
    <w:rsid w:val="001B7658"/>
    <w:rsid w:val="00204C37"/>
    <w:rsid w:val="002260AE"/>
    <w:rsid w:val="00252F99"/>
    <w:rsid w:val="00291E21"/>
    <w:rsid w:val="002A0FA3"/>
    <w:rsid w:val="002A6950"/>
    <w:rsid w:val="002B0E60"/>
    <w:rsid w:val="002D073C"/>
    <w:rsid w:val="002E0B9E"/>
    <w:rsid w:val="002F0B71"/>
    <w:rsid w:val="00330873"/>
    <w:rsid w:val="00385C3B"/>
    <w:rsid w:val="003C27A4"/>
    <w:rsid w:val="003E5238"/>
    <w:rsid w:val="003F17BB"/>
    <w:rsid w:val="0040109E"/>
    <w:rsid w:val="00407539"/>
    <w:rsid w:val="00412CC0"/>
    <w:rsid w:val="00436E94"/>
    <w:rsid w:val="00463601"/>
    <w:rsid w:val="00487A89"/>
    <w:rsid w:val="004E584C"/>
    <w:rsid w:val="005151DF"/>
    <w:rsid w:val="00534CB3"/>
    <w:rsid w:val="0053515A"/>
    <w:rsid w:val="00545F45"/>
    <w:rsid w:val="0058141A"/>
    <w:rsid w:val="00586502"/>
    <w:rsid w:val="005A6252"/>
    <w:rsid w:val="005E3578"/>
    <w:rsid w:val="005F0612"/>
    <w:rsid w:val="00622079"/>
    <w:rsid w:val="006558B9"/>
    <w:rsid w:val="006A25BE"/>
    <w:rsid w:val="006C253B"/>
    <w:rsid w:val="006D5C17"/>
    <w:rsid w:val="00701BE9"/>
    <w:rsid w:val="007270BC"/>
    <w:rsid w:val="007364DD"/>
    <w:rsid w:val="00751F66"/>
    <w:rsid w:val="00774E8E"/>
    <w:rsid w:val="00797D66"/>
    <w:rsid w:val="007C1259"/>
    <w:rsid w:val="007C57F2"/>
    <w:rsid w:val="007D0051"/>
    <w:rsid w:val="007E69C1"/>
    <w:rsid w:val="00804415"/>
    <w:rsid w:val="00823F00"/>
    <w:rsid w:val="00826D79"/>
    <w:rsid w:val="0085057C"/>
    <w:rsid w:val="00874345"/>
    <w:rsid w:val="00881651"/>
    <w:rsid w:val="00891791"/>
    <w:rsid w:val="008E1D99"/>
    <w:rsid w:val="008E477C"/>
    <w:rsid w:val="008E5F65"/>
    <w:rsid w:val="0093209D"/>
    <w:rsid w:val="00945B2D"/>
    <w:rsid w:val="0094660B"/>
    <w:rsid w:val="009C6BD7"/>
    <w:rsid w:val="009D6A4E"/>
    <w:rsid w:val="009F743D"/>
    <w:rsid w:val="00A051E5"/>
    <w:rsid w:val="00A16293"/>
    <w:rsid w:val="00A40921"/>
    <w:rsid w:val="00A70B66"/>
    <w:rsid w:val="00AC6208"/>
    <w:rsid w:val="00AD3D56"/>
    <w:rsid w:val="00B1361B"/>
    <w:rsid w:val="00B32979"/>
    <w:rsid w:val="00B52EC4"/>
    <w:rsid w:val="00B777DF"/>
    <w:rsid w:val="00B864E1"/>
    <w:rsid w:val="00BB46A3"/>
    <w:rsid w:val="00BB5A59"/>
    <w:rsid w:val="00BC0015"/>
    <w:rsid w:val="00BC6FB2"/>
    <w:rsid w:val="00BD24F3"/>
    <w:rsid w:val="00C22C2E"/>
    <w:rsid w:val="00C30EE4"/>
    <w:rsid w:val="00C54CAD"/>
    <w:rsid w:val="00C55705"/>
    <w:rsid w:val="00C85F74"/>
    <w:rsid w:val="00CA416F"/>
    <w:rsid w:val="00CF6075"/>
    <w:rsid w:val="00CF66C0"/>
    <w:rsid w:val="00D139C1"/>
    <w:rsid w:val="00D22303"/>
    <w:rsid w:val="00D42620"/>
    <w:rsid w:val="00D45EA5"/>
    <w:rsid w:val="00D54119"/>
    <w:rsid w:val="00D552DD"/>
    <w:rsid w:val="00D61643"/>
    <w:rsid w:val="00D672AB"/>
    <w:rsid w:val="00DA30DC"/>
    <w:rsid w:val="00DA7E1E"/>
    <w:rsid w:val="00DB0AF5"/>
    <w:rsid w:val="00DE20F7"/>
    <w:rsid w:val="00DF6E4D"/>
    <w:rsid w:val="00E059B6"/>
    <w:rsid w:val="00E15A3B"/>
    <w:rsid w:val="00E24257"/>
    <w:rsid w:val="00E24E97"/>
    <w:rsid w:val="00E42CD7"/>
    <w:rsid w:val="00E831FC"/>
    <w:rsid w:val="00EB31DB"/>
    <w:rsid w:val="00EC4EFD"/>
    <w:rsid w:val="00ED14EB"/>
    <w:rsid w:val="00ED465A"/>
    <w:rsid w:val="00F10A9F"/>
    <w:rsid w:val="00F30DF3"/>
    <w:rsid w:val="00F400F1"/>
    <w:rsid w:val="00F55D69"/>
    <w:rsid w:val="00F62423"/>
    <w:rsid w:val="00F85607"/>
    <w:rsid w:val="00FB102A"/>
    <w:rsid w:val="00FE153E"/>
    <w:rsid w:val="00FF2544"/>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6082">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D0051"/>
    <w:pPr>
      <w:widowControl w:val="0"/>
      <w:jc w:val="both"/>
    </w:pPr>
  </w:style>
  <w:style w:type="paragraph" w:styleId="1">
    <w:name w:val="heading 1"/>
    <w:basedOn w:val="a"/>
    <w:next w:val="a"/>
    <w:link w:val="10"/>
    <w:uiPriority w:val="9"/>
    <w:qFormat/>
    <w:rsid w:val="00D54119"/>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D54119"/>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54119"/>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2230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D22303"/>
    <w:rPr>
      <w:rFonts w:asciiTheme="majorHAnsi" w:eastAsiaTheme="majorEastAsia" w:hAnsiTheme="majorHAnsi" w:cstheme="majorBidi"/>
      <w:sz w:val="18"/>
      <w:szCs w:val="18"/>
    </w:rPr>
  </w:style>
  <w:style w:type="character" w:styleId="a5">
    <w:name w:val="Hyperlink"/>
    <w:basedOn w:val="a0"/>
    <w:uiPriority w:val="99"/>
    <w:unhideWhenUsed/>
    <w:rsid w:val="00D22303"/>
    <w:rPr>
      <w:color w:val="0099E1"/>
      <w:u w:val="single"/>
    </w:rPr>
  </w:style>
  <w:style w:type="character" w:customStyle="1" w:styleId="point">
    <w:name w:val="point"/>
    <w:basedOn w:val="a0"/>
    <w:rsid w:val="00D22303"/>
  </w:style>
  <w:style w:type="paragraph" w:styleId="a6">
    <w:name w:val="No Spacing"/>
    <w:uiPriority w:val="1"/>
    <w:qFormat/>
    <w:rsid w:val="00D22303"/>
    <w:pPr>
      <w:widowControl w:val="0"/>
      <w:jc w:val="both"/>
    </w:pPr>
  </w:style>
  <w:style w:type="paragraph" w:customStyle="1" w:styleId="a7">
    <w:name w:val="一太郎"/>
    <w:rsid w:val="00D22303"/>
    <w:pPr>
      <w:widowControl w:val="0"/>
      <w:wordWrap w:val="0"/>
      <w:autoSpaceDE w:val="0"/>
      <w:autoSpaceDN w:val="0"/>
      <w:adjustRightInd w:val="0"/>
      <w:spacing w:line="340" w:lineRule="exact"/>
      <w:jc w:val="both"/>
    </w:pPr>
    <w:rPr>
      <w:rFonts w:ascii="Times New Roman" w:eastAsia="HGｺﾞｼｯｸM" w:hAnsi="Times New Roman" w:cs="HGｺﾞｼｯｸM"/>
      <w:spacing w:val="-3"/>
      <w:kern w:val="0"/>
      <w:sz w:val="24"/>
      <w:szCs w:val="24"/>
    </w:rPr>
  </w:style>
  <w:style w:type="paragraph" w:styleId="a8">
    <w:name w:val="header"/>
    <w:basedOn w:val="a"/>
    <w:link w:val="a9"/>
    <w:uiPriority w:val="99"/>
    <w:semiHidden/>
    <w:unhideWhenUsed/>
    <w:rsid w:val="00B864E1"/>
    <w:pPr>
      <w:tabs>
        <w:tab w:val="center" w:pos="4252"/>
        <w:tab w:val="right" w:pos="8504"/>
      </w:tabs>
      <w:snapToGrid w:val="0"/>
    </w:pPr>
  </w:style>
  <w:style w:type="character" w:customStyle="1" w:styleId="a9">
    <w:name w:val="ヘッダー (文字)"/>
    <w:basedOn w:val="a0"/>
    <w:link w:val="a8"/>
    <w:uiPriority w:val="99"/>
    <w:semiHidden/>
    <w:rsid w:val="00B864E1"/>
  </w:style>
  <w:style w:type="paragraph" w:styleId="aa">
    <w:name w:val="footer"/>
    <w:basedOn w:val="a"/>
    <w:link w:val="ab"/>
    <w:uiPriority w:val="99"/>
    <w:semiHidden/>
    <w:unhideWhenUsed/>
    <w:rsid w:val="00B864E1"/>
    <w:pPr>
      <w:tabs>
        <w:tab w:val="center" w:pos="4252"/>
        <w:tab w:val="right" w:pos="8504"/>
      </w:tabs>
      <w:snapToGrid w:val="0"/>
    </w:pPr>
  </w:style>
  <w:style w:type="character" w:customStyle="1" w:styleId="ab">
    <w:name w:val="フッター (文字)"/>
    <w:basedOn w:val="a0"/>
    <w:link w:val="aa"/>
    <w:uiPriority w:val="99"/>
    <w:semiHidden/>
    <w:rsid w:val="00B864E1"/>
  </w:style>
  <w:style w:type="character" w:styleId="ac">
    <w:name w:val="Strong"/>
    <w:basedOn w:val="a0"/>
    <w:uiPriority w:val="22"/>
    <w:qFormat/>
    <w:rsid w:val="005151DF"/>
    <w:rPr>
      <w:b/>
      <w:bCs/>
    </w:rPr>
  </w:style>
  <w:style w:type="paragraph" w:customStyle="1" w:styleId="style10">
    <w:name w:val="style10"/>
    <w:basedOn w:val="a"/>
    <w:rsid w:val="00412CC0"/>
    <w:pPr>
      <w:widowControl/>
      <w:spacing w:after="300"/>
      <w:jc w:val="left"/>
    </w:pPr>
    <w:rPr>
      <w:rFonts w:ascii="ＭＳ Ｐゴシック" w:eastAsia="ＭＳ Ｐゴシック" w:hAnsi="ＭＳ Ｐゴシック" w:cs="ＭＳ Ｐゴシック"/>
      <w:kern w:val="0"/>
      <w:sz w:val="20"/>
      <w:szCs w:val="20"/>
    </w:rPr>
  </w:style>
  <w:style w:type="character" w:customStyle="1" w:styleId="10">
    <w:name w:val="見出し 1 (文字)"/>
    <w:basedOn w:val="a0"/>
    <w:link w:val="1"/>
    <w:uiPriority w:val="9"/>
    <w:rsid w:val="00D54119"/>
    <w:rPr>
      <w:rFonts w:asciiTheme="majorHAnsi" w:eastAsiaTheme="majorEastAsia" w:hAnsiTheme="majorHAnsi" w:cstheme="majorBidi"/>
      <w:sz w:val="24"/>
      <w:szCs w:val="24"/>
    </w:rPr>
  </w:style>
  <w:style w:type="character" w:customStyle="1" w:styleId="20">
    <w:name w:val="見出し 2 (文字)"/>
    <w:basedOn w:val="a0"/>
    <w:link w:val="2"/>
    <w:uiPriority w:val="9"/>
    <w:rsid w:val="00D54119"/>
    <w:rPr>
      <w:rFonts w:asciiTheme="majorHAnsi" w:eastAsiaTheme="majorEastAsia" w:hAnsiTheme="majorHAnsi" w:cstheme="majorBidi"/>
    </w:rPr>
  </w:style>
  <w:style w:type="character" w:customStyle="1" w:styleId="30">
    <w:name w:val="見出し 3 (文字)"/>
    <w:basedOn w:val="a0"/>
    <w:link w:val="3"/>
    <w:uiPriority w:val="9"/>
    <w:rsid w:val="00D54119"/>
    <w:rPr>
      <w:rFonts w:asciiTheme="majorHAnsi" w:eastAsiaTheme="majorEastAsia" w:hAnsiTheme="majorHAnsi" w:cstheme="majorBidi"/>
    </w:rPr>
  </w:style>
  <w:style w:type="character" w:customStyle="1" w:styleId="st1">
    <w:name w:val="st1"/>
    <w:basedOn w:val="a0"/>
    <w:rsid w:val="00EB31DB"/>
  </w:style>
</w:styles>
</file>

<file path=word/webSettings.xml><?xml version="1.0" encoding="utf-8"?>
<w:webSettings xmlns:r="http://schemas.openxmlformats.org/officeDocument/2006/relationships" xmlns:w="http://schemas.openxmlformats.org/wordprocessingml/2006/main">
  <w:divs>
    <w:div w:id="150561957">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sChild>
            <w:div w:id="592320336">
              <w:marLeft w:val="0"/>
              <w:marRight w:val="0"/>
              <w:marTop w:val="0"/>
              <w:marBottom w:val="0"/>
              <w:divBdr>
                <w:top w:val="none" w:sz="0" w:space="0" w:color="auto"/>
                <w:left w:val="none" w:sz="0" w:space="0" w:color="auto"/>
                <w:bottom w:val="none" w:sz="0" w:space="0" w:color="auto"/>
                <w:right w:val="none" w:sz="0" w:space="0" w:color="auto"/>
              </w:divBdr>
              <w:divsChild>
                <w:div w:id="1211459956">
                  <w:marLeft w:val="0"/>
                  <w:marRight w:val="0"/>
                  <w:marTop w:val="0"/>
                  <w:marBottom w:val="0"/>
                  <w:divBdr>
                    <w:top w:val="none" w:sz="0" w:space="0" w:color="auto"/>
                    <w:left w:val="none" w:sz="0" w:space="0" w:color="auto"/>
                    <w:bottom w:val="none" w:sz="0" w:space="0" w:color="auto"/>
                    <w:right w:val="none" w:sz="0" w:space="0" w:color="auto"/>
                  </w:divBdr>
                  <w:divsChild>
                    <w:div w:id="541596339">
                      <w:marLeft w:val="0"/>
                      <w:marRight w:val="0"/>
                      <w:marTop w:val="0"/>
                      <w:marBottom w:val="0"/>
                      <w:divBdr>
                        <w:top w:val="none" w:sz="0" w:space="0" w:color="auto"/>
                        <w:left w:val="none" w:sz="0" w:space="0" w:color="auto"/>
                        <w:bottom w:val="none" w:sz="0" w:space="0" w:color="auto"/>
                        <w:right w:val="none" w:sz="0" w:space="0" w:color="auto"/>
                      </w:divBdr>
                      <w:divsChild>
                        <w:div w:id="1413164823">
                          <w:marLeft w:val="0"/>
                          <w:marRight w:val="0"/>
                          <w:marTop w:val="0"/>
                          <w:marBottom w:val="0"/>
                          <w:divBdr>
                            <w:top w:val="none" w:sz="0" w:space="0" w:color="auto"/>
                            <w:left w:val="none" w:sz="0" w:space="0" w:color="auto"/>
                            <w:bottom w:val="none" w:sz="0" w:space="0" w:color="auto"/>
                            <w:right w:val="none" w:sz="0" w:space="0" w:color="auto"/>
                          </w:divBdr>
                          <w:divsChild>
                            <w:div w:id="152568471">
                              <w:marLeft w:val="0"/>
                              <w:marRight w:val="0"/>
                              <w:marTop w:val="0"/>
                              <w:marBottom w:val="0"/>
                              <w:divBdr>
                                <w:top w:val="none" w:sz="0" w:space="0" w:color="auto"/>
                                <w:left w:val="none" w:sz="0" w:space="0" w:color="auto"/>
                                <w:bottom w:val="none" w:sz="0" w:space="0" w:color="auto"/>
                                <w:right w:val="none" w:sz="0" w:space="0" w:color="auto"/>
                              </w:divBdr>
                              <w:divsChild>
                                <w:div w:id="992028548">
                                  <w:marLeft w:val="0"/>
                                  <w:marRight w:val="0"/>
                                  <w:marTop w:val="0"/>
                                  <w:marBottom w:val="0"/>
                                  <w:divBdr>
                                    <w:top w:val="none" w:sz="0" w:space="0" w:color="auto"/>
                                    <w:left w:val="none" w:sz="0" w:space="0" w:color="auto"/>
                                    <w:bottom w:val="none" w:sz="0" w:space="0" w:color="auto"/>
                                    <w:right w:val="none" w:sz="0" w:space="0" w:color="auto"/>
                                  </w:divBdr>
                                  <w:divsChild>
                                    <w:div w:id="483471191">
                                      <w:marLeft w:val="0"/>
                                      <w:marRight w:val="0"/>
                                      <w:marTop w:val="0"/>
                                      <w:marBottom w:val="0"/>
                                      <w:divBdr>
                                        <w:top w:val="none" w:sz="0" w:space="0" w:color="auto"/>
                                        <w:left w:val="none" w:sz="0" w:space="0" w:color="auto"/>
                                        <w:bottom w:val="none" w:sz="0" w:space="0" w:color="auto"/>
                                        <w:right w:val="none" w:sz="0" w:space="0" w:color="auto"/>
                                      </w:divBdr>
                                      <w:divsChild>
                                        <w:div w:id="90467313">
                                          <w:marLeft w:val="0"/>
                                          <w:marRight w:val="0"/>
                                          <w:marTop w:val="0"/>
                                          <w:marBottom w:val="0"/>
                                          <w:divBdr>
                                            <w:top w:val="none" w:sz="0" w:space="0" w:color="auto"/>
                                            <w:left w:val="none" w:sz="0" w:space="0" w:color="auto"/>
                                            <w:bottom w:val="none" w:sz="0" w:space="0" w:color="auto"/>
                                            <w:right w:val="none" w:sz="0" w:space="0" w:color="auto"/>
                                          </w:divBdr>
                                          <w:divsChild>
                                            <w:div w:id="497815500">
                                              <w:marLeft w:val="0"/>
                                              <w:marRight w:val="0"/>
                                              <w:marTop w:val="0"/>
                                              <w:marBottom w:val="0"/>
                                              <w:divBdr>
                                                <w:top w:val="none" w:sz="0" w:space="0" w:color="auto"/>
                                                <w:left w:val="none" w:sz="0" w:space="0" w:color="auto"/>
                                                <w:bottom w:val="none" w:sz="0" w:space="0" w:color="auto"/>
                                                <w:right w:val="none" w:sz="0" w:space="0" w:color="auto"/>
                                              </w:divBdr>
                                              <w:divsChild>
                                                <w:div w:id="1206911314">
                                                  <w:marLeft w:val="0"/>
                                                  <w:marRight w:val="0"/>
                                                  <w:marTop w:val="0"/>
                                                  <w:marBottom w:val="0"/>
                                                  <w:divBdr>
                                                    <w:top w:val="none" w:sz="0" w:space="0" w:color="auto"/>
                                                    <w:left w:val="none" w:sz="0" w:space="0" w:color="auto"/>
                                                    <w:bottom w:val="none" w:sz="0" w:space="0" w:color="auto"/>
                                                    <w:right w:val="none" w:sz="0" w:space="0" w:color="auto"/>
                                                  </w:divBdr>
                                                  <w:divsChild>
                                                    <w:div w:id="1542597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2388799">
      <w:bodyDiv w:val="1"/>
      <w:marLeft w:val="0"/>
      <w:marRight w:val="0"/>
      <w:marTop w:val="0"/>
      <w:marBottom w:val="0"/>
      <w:divBdr>
        <w:top w:val="none" w:sz="0" w:space="0" w:color="auto"/>
        <w:left w:val="none" w:sz="0" w:space="0" w:color="auto"/>
        <w:bottom w:val="none" w:sz="0" w:space="0" w:color="auto"/>
        <w:right w:val="none" w:sz="0" w:space="0" w:color="auto"/>
      </w:divBdr>
    </w:div>
    <w:div w:id="421023829">
      <w:bodyDiv w:val="1"/>
      <w:marLeft w:val="0"/>
      <w:marRight w:val="0"/>
      <w:marTop w:val="0"/>
      <w:marBottom w:val="0"/>
      <w:divBdr>
        <w:top w:val="none" w:sz="0" w:space="0" w:color="auto"/>
        <w:left w:val="none" w:sz="0" w:space="0" w:color="auto"/>
        <w:bottom w:val="none" w:sz="0" w:space="0" w:color="auto"/>
        <w:right w:val="none" w:sz="0" w:space="0" w:color="auto"/>
      </w:divBdr>
      <w:divsChild>
        <w:div w:id="389577937">
          <w:marLeft w:val="0"/>
          <w:marRight w:val="0"/>
          <w:marTop w:val="0"/>
          <w:marBottom w:val="0"/>
          <w:divBdr>
            <w:top w:val="none" w:sz="0" w:space="0" w:color="auto"/>
            <w:left w:val="none" w:sz="0" w:space="0" w:color="auto"/>
            <w:bottom w:val="none" w:sz="0" w:space="0" w:color="auto"/>
            <w:right w:val="none" w:sz="0" w:space="0" w:color="auto"/>
          </w:divBdr>
          <w:divsChild>
            <w:div w:id="170225078">
              <w:marLeft w:val="0"/>
              <w:marRight w:val="0"/>
              <w:marTop w:val="0"/>
              <w:marBottom w:val="0"/>
              <w:divBdr>
                <w:top w:val="none" w:sz="0" w:space="0" w:color="auto"/>
                <w:left w:val="none" w:sz="0" w:space="0" w:color="auto"/>
                <w:bottom w:val="none" w:sz="0" w:space="0" w:color="auto"/>
                <w:right w:val="none" w:sz="0" w:space="0" w:color="auto"/>
              </w:divBdr>
              <w:divsChild>
                <w:div w:id="1198808671">
                  <w:marLeft w:val="0"/>
                  <w:marRight w:val="0"/>
                  <w:marTop w:val="0"/>
                  <w:marBottom w:val="0"/>
                  <w:divBdr>
                    <w:top w:val="none" w:sz="0" w:space="0" w:color="auto"/>
                    <w:left w:val="none" w:sz="0" w:space="0" w:color="auto"/>
                    <w:bottom w:val="none" w:sz="0" w:space="0" w:color="auto"/>
                    <w:right w:val="none" w:sz="0" w:space="0" w:color="auto"/>
                  </w:divBdr>
                  <w:divsChild>
                    <w:div w:id="1807964198">
                      <w:marLeft w:val="0"/>
                      <w:marRight w:val="0"/>
                      <w:marTop w:val="0"/>
                      <w:marBottom w:val="0"/>
                      <w:divBdr>
                        <w:top w:val="none" w:sz="0" w:space="0" w:color="auto"/>
                        <w:left w:val="none" w:sz="0" w:space="0" w:color="auto"/>
                        <w:bottom w:val="none" w:sz="0" w:space="0" w:color="auto"/>
                        <w:right w:val="none" w:sz="0" w:space="0" w:color="auto"/>
                      </w:divBdr>
                      <w:divsChild>
                        <w:div w:id="1915163162">
                          <w:marLeft w:val="0"/>
                          <w:marRight w:val="0"/>
                          <w:marTop w:val="0"/>
                          <w:marBottom w:val="0"/>
                          <w:divBdr>
                            <w:top w:val="none" w:sz="0" w:space="0" w:color="auto"/>
                            <w:left w:val="none" w:sz="0" w:space="0" w:color="auto"/>
                            <w:bottom w:val="none" w:sz="0" w:space="0" w:color="auto"/>
                            <w:right w:val="none" w:sz="0" w:space="0" w:color="auto"/>
                          </w:divBdr>
                          <w:divsChild>
                            <w:div w:id="1754164294">
                              <w:marLeft w:val="0"/>
                              <w:marRight w:val="0"/>
                              <w:marTop w:val="0"/>
                              <w:marBottom w:val="0"/>
                              <w:divBdr>
                                <w:top w:val="none" w:sz="0" w:space="0" w:color="auto"/>
                                <w:left w:val="none" w:sz="0" w:space="0" w:color="auto"/>
                                <w:bottom w:val="none" w:sz="0" w:space="0" w:color="auto"/>
                                <w:right w:val="none" w:sz="0" w:space="0" w:color="auto"/>
                              </w:divBdr>
                              <w:divsChild>
                                <w:div w:id="1679191310">
                                  <w:marLeft w:val="0"/>
                                  <w:marRight w:val="0"/>
                                  <w:marTop w:val="0"/>
                                  <w:marBottom w:val="0"/>
                                  <w:divBdr>
                                    <w:top w:val="none" w:sz="0" w:space="0" w:color="auto"/>
                                    <w:left w:val="none" w:sz="0" w:space="0" w:color="auto"/>
                                    <w:bottom w:val="none" w:sz="0" w:space="0" w:color="auto"/>
                                    <w:right w:val="none" w:sz="0" w:space="0" w:color="auto"/>
                                  </w:divBdr>
                                  <w:divsChild>
                                    <w:div w:id="1474327055">
                                      <w:marLeft w:val="0"/>
                                      <w:marRight w:val="0"/>
                                      <w:marTop w:val="0"/>
                                      <w:marBottom w:val="0"/>
                                      <w:divBdr>
                                        <w:top w:val="none" w:sz="0" w:space="0" w:color="auto"/>
                                        <w:left w:val="none" w:sz="0" w:space="0" w:color="auto"/>
                                        <w:bottom w:val="none" w:sz="0" w:space="0" w:color="auto"/>
                                        <w:right w:val="none" w:sz="0" w:space="0" w:color="auto"/>
                                      </w:divBdr>
                                      <w:divsChild>
                                        <w:div w:id="2130858646">
                                          <w:marLeft w:val="0"/>
                                          <w:marRight w:val="0"/>
                                          <w:marTop w:val="0"/>
                                          <w:marBottom w:val="0"/>
                                          <w:divBdr>
                                            <w:top w:val="none" w:sz="0" w:space="0" w:color="auto"/>
                                            <w:left w:val="none" w:sz="0" w:space="0" w:color="auto"/>
                                            <w:bottom w:val="none" w:sz="0" w:space="0" w:color="auto"/>
                                            <w:right w:val="none" w:sz="0" w:space="0" w:color="auto"/>
                                          </w:divBdr>
                                          <w:divsChild>
                                            <w:div w:id="1009256468">
                                              <w:marLeft w:val="0"/>
                                              <w:marRight w:val="0"/>
                                              <w:marTop w:val="0"/>
                                              <w:marBottom w:val="0"/>
                                              <w:divBdr>
                                                <w:top w:val="none" w:sz="0" w:space="0" w:color="auto"/>
                                                <w:left w:val="none" w:sz="0" w:space="0" w:color="auto"/>
                                                <w:bottom w:val="none" w:sz="0" w:space="0" w:color="auto"/>
                                                <w:right w:val="none" w:sz="0" w:space="0" w:color="auto"/>
                                              </w:divBdr>
                                              <w:divsChild>
                                                <w:div w:id="1097597960">
                                                  <w:marLeft w:val="0"/>
                                                  <w:marRight w:val="0"/>
                                                  <w:marTop w:val="0"/>
                                                  <w:marBottom w:val="0"/>
                                                  <w:divBdr>
                                                    <w:top w:val="none" w:sz="0" w:space="0" w:color="auto"/>
                                                    <w:left w:val="none" w:sz="0" w:space="0" w:color="auto"/>
                                                    <w:bottom w:val="none" w:sz="0" w:space="0" w:color="auto"/>
                                                    <w:right w:val="none" w:sz="0" w:space="0" w:color="auto"/>
                                                  </w:divBdr>
                                                  <w:divsChild>
                                                    <w:div w:id="198392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2201424">
      <w:bodyDiv w:val="1"/>
      <w:marLeft w:val="0"/>
      <w:marRight w:val="0"/>
      <w:marTop w:val="0"/>
      <w:marBottom w:val="0"/>
      <w:divBdr>
        <w:top w:val="none" w:sz="0" w:space="0" w:color="auto"/>
        <w:left w:val="none" w:sz="0" w:space="0" w:color="auto"/>
        <w:bottom w:val="none" w:sz="0" w:space="0" w:color="auto"/>
        <w:right w:val="none" w:sz="0" w:space="0" w:color="auto"/>
      </w:divBdr>
      <w:divsChild>
        <w:div w:id="116536675">
          <w:marLeft w:val="0"/>
          <w:marRight w:val="0"/>
          <w:marTop w:val="0"/>
          <w:marBottom w:val="0"/>
          <w:divBdr>
            <w:top w:val="none" w:sz="0" w:space="0" w:color="auto"/>
            <w:left w:val="none" w:sz="0" w:space="0" w:color="auto"/>
            <w:bottom w:val="none" w:sz="0" w:space="0" w:color="auto"/>
            <w:right w:val="none" w:sz="0" w:space="0" w:color="auto"/>
          </w:divBdr>
          <w:divsChild>
            <w:div w:id="1592471659">
              <w:marLeft w:val="0"/>
              <w:marRight w:val="0"/>
              <w:marTop w:val="0"/>
              <w:marBottom w:val="0"/>
              <w:divBdr>
                <w:top w:val="none" w:sz="0" w:space="0" w:color="auto"/>
                <w:left w:val="none" w:sz="0" w:space="0" w:color="auto"/>
                <w:bottom w:val="none" w:sz="0" w:space="0" w:color="auto"/>
                <w:right w:val="none" w:sz="0" w:space="0" w:color="auto"/>
              </w:divBdr>
              <w:divsChild>
                <w:div w:id="8879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046194">
      <w:bodyDiv w:val="1"/>
      <w:marLeft w:val="0"/>
      <w:marRight w:val="0"/>
      <w:marTop w:val="0"/>
      <w:marBottom w:val="0"/>
      <w:divBdr>
        <w:top w:val="none" w:sz="0" w:space="0" w:color="auto"/>
        <w:left w:val="none" w:sz="0" w:space="0" w:color="auto"/>
        <w:bottom w:val="none" w:sz="0" w:space="0" w:color="auto"/>
        <w:right w:val="none" w:sz="0" w:space="0" w:color="auto"/>
      </w:divBdr>
    </w:div>
    <w:div w:id="1003701244">
      <w:bodyDiv w:val="1"/>
      <w:marLeft w:val="0"/>
      <w:marRight w:val="0"/>
      <w:marTop w:val="0"/>
      <w:marBottom w:val="0"/>
      <w:divBdr>
        <w:top w:val="none" w:sz="0" w:space="0" w:color="auto"/>
        <w:left w:val="none" w:sz="0" w:space="0" w:color="auto"/>
        <w:bottom w:val="none" w:sz="0" w:space="0" w:color="auto"/>
        <w:right w:val="none" w:sz="0" w:space="0" w:color="auto"/>
      </w:divBdr>
      <w:divsChild>
        <w:div w:id="1663700437">
          <w:marLeft w:val="0"/>
          <w:marRight w:val="0"/>
          <w:marTop w:val="100"/>
          <w:marBottom w:val="100"/>
          <w:divBdr>
            <w:top w:val="none" w:sz="0" w:space="0" w:color="auto"/>
            <w:left w:val="none" w:sz="0" w:space="0" w:color="auto"/>
            <w:bottom w:val="none" w:sz="0" w:space="0" w:color="auto"/>
            <w:right w:val="none" w:sz="0" w:space="0" w:color="auto"/>
          </w:divBdr>
          <w:divsChild>
            <w:div w:id="452405684">
              <w:marLeft w:val="150"/>
              <w:marRight w:val="150"/>
              <w:marTop w:val="300"/>
              <w:marBottom w:val="300"/>
              <w:divBdr>
                <w:top w:val="none" w:sz="0" w:space="0" w:color="auto"/>
                <w:left w:val="none" w:sz="0" w:space="0" w:color="auto"/>
                <w:bottom w:val="none" w:sz="0" w:space="0" w:color="auto"/>
                <w:right w:val="none" w:sz="0" w:space="0" w:color="auto"/>
              </w:divBdr>
              <w:divsChild>
                <w:div w:id="265580232">
                  <w:marLeft w:val="0"/>
                  <w:marRight w:val="0"/>
                  <w:marTop w:val="0"/>
                  <w:marBottom w:val="0"/>
                  <w:divBdr>
                    <w:top w:val="none" w:sz="0" w:space="0" w:color="auto"/>
                    <w:left w:val="none" w:sz="0" w:space="0" w:color="auto"/>
                    <w:bottom w:val="none" w:sz="0" w:space="0" w:color="auto"/>
                    <w:right w:val="none" w:sz="0" w:space="0" w:color="auto"/>
                  </w:divBdr>
                  <w:divsChild>
                    <w:div w:id="828861585">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624807">
      <w:bodyDiv w:val="1"/>
      <w:marLeft w:val="0"/>
      <w:marRight w:val="0"/>
      <w:marTop w:val="0"/>
      <w:marBottom w:val="0"/>
      <w:divBdr>
        <w:top w:val="none" w:sz="0" w:space="0" w:color="auto"/>
        <w:left w:val="none" w:sz="0" w:space="0" w:color="auto"/>
        <w:bottom w:val="none" w:sz="0" w:space="0" w:color="auto"/>
        <w:right w:val="none" w:sz="0" w:space="0" w:color="auto"/>
      </w:divBdr>
      <w:divsChild>
        <w:div w:id="630136832">
          <w:marLeft w:val="0"/>
          <w:marRight w:val="0"/>
          <w:marTop w:val="0"/>
          <w:marBottom w:val="0"/>
          <w:divBdr>
            <w:top w:val="none" w:sz="0" w:space="0" w:color="auto"/>
            <w:left w:val="none" w:sz="0" w:space="0" w:color="auto"/>
            <w:bottom w:val="none" w:sz="0" w:space="0" w:color="auto"/>
            <w:right w:val="none" w:sz="0" w:space="0" w:color="auto"/>
          </w:divBdr>
          <w:divsChild>
            <w:div w:id="297104179">
              <w:marLeft w:val="0"/>
              <w:marRight w:val="0"/>
              <w:marTop w:val="0"/>
              <w:marBottom w:val="0"/>
              <w:divBdr>
                <w:top w:val="none" w:sz="0" w:space="0" w:color="auto"/>
                <w:left w:val="none" w:sz="0" w:space="0" w:color="auto"/>
                <w:bottom w:val="none" w:sz="0" w:space="0" w:color="auto"/>
                <w:right w:val="none" w:sz="0" w:space="0" w:color="auto"/>
              </w:divBdr>
              <w:divsChild>
                <w:div w:id="1760979779">
                  <w:marLeft w:val="0"/>
                  <w:marRight w:val="0"/>
                  <w:marTop w:val="0"/>
                  <w:marBottom w:val="0"/>
                  <w:divBdr>
                    <w:top w:val="none" w:sz="0" w:space="0" w:color="auto"/>
                    <w:left w:val="none" w:sz="0" w:space="0" w:color="auto"/>
                    <w:bottom w:val="none" w:sz="0" w:space="0" w:color="auto"/>
                    <w:right w:val="none" w:sz="0" w:space="0" w:color="auto"/>
                  </w:divBdr>
                  <w:divsChild>
                    <w:div w:id="164982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933254">
      <w:bodyDiv w:val="1"/>
      <w:marLeft w:val="0"/>
      <w:marRight w:val="0"/>
      <w:marTop w:val="0"/>
      <w:marBottom w:val="0"/>
      <w:divBdr>
        <w:top w:val="none" w:sz="0" w:space="0" w:color="auto"/>
        <w:left w:val="none" w:sz="0" w:space="0" w:color="auto"/>
        <w:bottom w:val="none" w:sz="0" w:space="0" w:color="auto"/>
        <w:right w:val="none" w:sz="0" w:space="0" w:color="auto"/>
      </w:divBdr>
    </w:div>
    <w:div w:id="1637101452">
      <w:bodyDiv w:val="1"/>
      <w:marLeft w:val="0"/>
      <w:marRight w:val="0"/>
      <w:marTop w:val="0"/>
      <w:marBottom w:val="0"/>
      <w:divBdr>
        <w:top w:val="none" w:sz="0" w:space="0" w:color="auto"/>
        <w:left w:val="none" w:sz="0" w:space="0" w:color="auto"/>
        <w:bottom w:val="none" w:sz="0" w:space="0" w:color="auto"/>
        <w:right w:val="none" w:sz="0" w:space="0" w:color="auto"/>
      </w:divBdr>
      <w:divsChild>
        <w:div w:id="1819376020">
          <w:marLeft w:val="0"/>
          <w:marRight w:val="0"/>
          <w:marTop w:val="0"/>
          <w:marBottom w:val="0"/>
          <w:divBdr>
            <w:top w:val="none" w:sz="0" w:space="0" w:color="auto"/>
            <w:left w:val="none" w:sz="0" w:space="0" w:color="auto"/>
            <w:bottom w:val="none" w:sz="0" w:space="0" w:color="auto"/>
            <w:right w:val="none" w:sz="0" w:space="0" w:color="auto"/>
          </w:divBdr>
          <w:divsChild>
            <w:div w:id="1811315790">
              <w:marLeft w:val="0"/>
              <w:marRight w:val="0"/>
              <w:marTop w:val="0"/>
              <w:marBottom w:val="0"/>
              <w:divBdr>
                <w:top w:val="none" w:sz="0" w:space="0" w:color="auto"/>
                <w:left w:val="none" w:sz="0" w:space="0" w:color="auto"/>
                <w:bottom w:val="none" w:sz="0" w:space="0" w:color="auto"/>
                <w:right w:val="none" w:sz="0" w:space="0" w:color="auto"/>
              </w:divBdr>
              <w:divsChild>
                <w:div w:id="330988746">
                  <w:marLeft w:val="0"/>
                  <w:marRight w:val="0"/>
                  <w:marTop w:val="0"/>
                  <w:marBottom w:val="0"/>
                  <w:divBdr>
                    <w:top w:val="none" w:sz="0" w:space="0" w:color="auto"/>
                    <w:left w:val="none" w:sz="0" w:space="0" w:color="auto"/>
                    <w:bottom w:val="none" w:sz="0" w:space="0" w:color="auto"/>
                    <w:right w:val="none" w:sz="0" w:space="0" w:color="auto"/>
                  </w:divBdr>
                  <w:divsChild>
                    <w:div w:id="4602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188324">
      <w:bodyDiv w:val="1"/>
      <w:marLeft w:val="0"/>
      <w:marRight w:val="0"/>
      <w:marTop w:val="0"/>
      <w:marBottom w:val="0"/>
      <w:divBdr>
        <w:top w:val="none" w:sz="0" w:space="0" w:color="auto"/>
        <w:left w:val="none" w:sz="0" w:space="0" w:color="auto"/>
        <w:bottom w:val="none" w:sz="0" w:space="0" w:color="auto"/>
        <w:right w:val="none" w:sz="0" w:space="0" w:color="auto"/>
      </w:divBdr>
      <w:divsChild>
        <w:div w:id="2100827207">
          <w:marLeft w:val="0"/>
          <w:marRight w:val="0"/>
          <w:marTop w:val="0"/>
          <w:marBottom w:val="0"/>
          <w:divBdr>
            <w:top w:val="none" w:sz="0" w:space="0" w:color="auto"/>
            <w:left w:val="none" w:sz="0" w:space="0" w:color="auto"/>
            <w:bottom w:val="none" w:sz="0" w:space="0" w:color="auto"/>
            <w:right w:val="none" w:sz="0" w:space="0" w:color="auto"/>
          </w:divBdr>
          <w:divsChild>
            <w:div w:id="1720130925">
              <w:marLeft w:val="0"/>
              <w:marRight w:val="0"/>
              <w:marTop w:val="0"/>
              <w:marBottom w:val="0"/>
              <w:divBdr>
                <w:top w:val="none" w:sz="0" w:space="0" w:color="auto"/>
                <w:left w:val="none" w:sz="0" w:space="0" w:color="auto"/>
                <w:bottom w:val="none" w:sz="0" w:space="0" w:color="auto"/>
                <w:right w:val="none" w:sz="0" w:space="0" w:color="auto"/>
              </w:divBdr>
              <w:divsChild>
                <w:div w:id="1842160608">
                  <w:marLeft w:val="0"/>
                  <w:marRight w:val="0"/>
                  <w:marTop w:val="0"/>
                  <w:marBottom w:val="0"/>
                  <w:divBdr>
                    <w:top w:val="none" w:sz="0" w:space="0" w:color="auto"/>
                    <w:left w:val="none" w:sz="0" w:space="0" w:color="auto"/>
                    <w:bottom w:val="none" w:sz="0" w:space="0" w:color="auto"/>
                    <w:right w:val="none" w:sz="0" w:space="0" w:color="auto"/>
                  </w:divBdr>
                  <w:divsChild>
                    <w:div w:id="1377388935">
                      <w:marLeft w:val="0"/>
                      <w:marRight w:val="0"/>
                      <w:marTop w:val="0"/>
                      <w:marBottom w:val="0"/>
                      <w:divBdr>
                        <w:top w:val="none" w:sz="0" w:space="0" w:color="auto"/>
                        <w:left w:val="none" w:sz="0" w:space="0" w:color="auto"/>
                        <w:bottom w:val="none" w:sz="0" w:space="0" w:color="auto"/>
                        <w:right w:val="none" w:sz="0" w:space="0" w:color="auto"/>
                      </w:divBdr>
                      <w:divsChild>
                        <w:div w:id="1347902149">
                          <w:marLeft w:val="0"/>
                          <w:marRight w:val="0"/>
                          <w:marTop w:val="0"/>
                          <w:marBottom w:val="0"/>
                          <w:divBdr>
                            <w:top w:val="none" w:sz="0" w:space="0" w:color="auto"/>
                            <w:left w:val="none" w:sz="0" w:space="0" w:color="auto"/>
                            <w:bottom w:val="none" w:sz="0" w:space="0" w:color="auto"/>
                            <w:right w:val="none" w:sz="0" w:space="0" w:color="auto"/>
                          </w:divBdr>
                          <w:divsChild>
                            <w:div w:id="1327900069">
                              <w:marLeft w:val="0"/>
                              <w:marRight w:val="0"/>
                              <w:marTop w:val="0"/>
                              <w:marBottom w:val="0"/>
                              <w:divBdr>
                                <w:top w:val="none" w:sz="0" w:space="0" w:color="auto"/>
                                <w:left w:val="none" w:sz="0" w:space="0" w:color="auto"/>
                                <w:bottom w:val="none" w:sz="0" w:space="0" w:color="auto"/>
                                <w:right w:val="none" w:sz="0" w:space="0" w:color="auto"/>
                              </w:divBdr>
                              <w:divsChild>
                                <w:div w:id="1932935685">
                                  <w:marLeft w:val="0"/>
                                  <w:marRight w:val="0"/>
                                  <w:marTop w:val="0"/>
                                  <w:marBottom w:val="0"/>
                                  <w:divBdr>
                                    <w:top w:val="none" w:sz="0" w:space="0" w:color="auto"/>
                                    <w:left w:val="none" w:sz="0" w:space="0" w:color="auto"/>
                                    <w:bottom w:val="none" w:sz="0" w:space="0" w:color="auto"/>
                                    <w:right w:val="none" w:sz="0" w:space="0" w:color="auto"/>
                                  </w:divBdr>
                                  <w:divsChild>
                                    <w:div w:id="485631642">
                                      <w:marLeft w:val="0"/>
                                      <w:marRight w:val="0"/>
                                      <w:marTop w:val="0"/>
                                      <w:marBottom w:val="0"/>
                                      <w:divBdr>
                                        <w:top w:val="none" w:sz="0" w:space="0" w:color="auto"/>
                                        <w:left w:val="none" w:sz="0" w:space="0" w:color="auto"/>
                                        <w:bottom w:val="none" w:sz="0" w:space="0" w:color="auto"/>
                                        <w:right w:val="none" w:sz="0" w:space="0" w:color="auto"/>
                                      </w:divBdr>
                                      <w:divsChild>
                                        <w:div w:id="1338655212">
                                          <w:marLeft w:val="0"/>
                                          <w:marRight w:val="0"/>
                                          <w:marTop w:val="0"/>
                                          <w:marBottom w:val="0"/>
                                          <w:divBdr>
                                            <w:top w:val="none" w:sz="0" w:space="0" w:color="auto"/>
                                            <w:left w:val="none" w:sz="0" w:space="0" w:color="auto"/>
                                            <w:bottom w:val="none" w:sz="0" w:space="0" w:color="auto"/>
                                            <w:right w:val="none" w:sz="0" w:space="0" w:color="auto"/>
                                          </w:divBdr>
                                          <w:divsChild>
                                            <w:div w:id="169832845">
                                              <w:marLeft w:val="0"/>
                                              <w:marRight w:val="0"/>
                                              <w:marTop w:val="0"/>
                                              <w:marBottom w:val="0"/>
                                              <w:divBdr>
                                                <w:top w:val="none" w:sz="0" w:space="0" w:color="auto"/>
                                                <w:left w:val="none" w:sz="0" w:space="0" w:color="auto"/>
                                                <w:bottom w:val="none" w:sz="0" w:space="0" w:color="auto"/>
                                                <w:right w:val="none" w:sz="0" w:space="0" w:color="auto"/>
                                              </w:divBdr>
                                              <w:divsChild>
                                                <w:div w:id="1339847752">
                                                  <w:marLeft w:val="0"/>
                                                  <w:marRight w:val="0"/>
                                                  <w:marTop w:val="0"/>
                                                  <w:marBottom w:val="0"/>
                                                  <w:divBdr>
                                                    <w:top w:val="none" w:sz="0" w:space="0" w:color="auto"/>
                                                    <w:left w:val="none" w:sz="0" w:space="0" w:color="auto"/>
                                                    <w:bottom w:val="none" w:sz="0" w:space="0" w:color="auto"/>
                                                    <w:right w:val="none" w:sz="0" w:space="0" w:color="auto"/>
                                                  </w:divBdr>
                                                  <w:divsChild>
                                                    <w:div w:id="9529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112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1.jpeg"/><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6.gif"/><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styles" Target="styles.xml"/><Relationship Id="rId6" Type="http://schemas.openxmlformats.org/officeDocument/2006/relationships/hyperlink" Target="http://doyoucotton.jimdo.com/"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odatekata.net/flowers/page/793.html" TargetMode="External"/><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hyperlink" Target="http://doyoucotton.jimdo.com/" TargetMode="External"/><Relationship Id="rId5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9</Pages>
  <Words>804</Words>
  <Characters>4583</Characters>
  <Application>Microsoft Office Word</Application>
  <DocSecurity>0</DocSecurity>
  <Lines>38</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sora</dc:creator>
  <cp:lastModifiedBy>sora</cp:lastModifiedBy>
  <cp:revision>120</cp:revision>
  <cp:lastPrinted>2014-06-19T10:34:00Z</cp:lastPrinted>
  <dcterms:created xsi:type="dcterms:W3CDTF">2014-06-07T01:29:00Z</dcterms:created>
  <dcterms:modified xsi:type="dcterms:W3CDTF">2014-06-19T10:42:00Z</dcterms:modified>
</cp:coreProperties>
</file>